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05" w:rsidRPr="00085753" w:rsidRDefault="00282205" w:rsidP="0028220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81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FUNDO MUNICIPAL DE ASSISTÊNCIA SOCIAL</w:t>
      </w:r>
    </w:p>
    <w:p w:rsidR="00282205" w:rsidRPr="00085753" w:rsidRDefault="00282205" w:rsidP="0028220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ANÁLISE RELATÓRIO DE EXECUÇÃO MÊS DE AGOSTO 2017</w:t>
      </w:r>
    </w:p>
    <w:p w:rsidR="00282205" w:rsidRPr="00085753" w:rsidRDefault="00282205" w:rsidP="00282205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Associação Beneficente Frei Rogério, parceira do Município através do Termo de Colaboração 81/2017,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agosto, para análise dos resultados obtidos. 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Associação descreve os objetivos propostos e as ações desenvolvidas até o momento:</w:t>
      </w:r>
    </w:p>
    <w:p w:rsidR="005E11B0" w:rsidRPr="005E11B0" w:rsidRDefault="005E11B0" w:rsidP="0028220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</w:t>
      </w:r>
      <w:r w:rsidRPr="005E11B0">
        <w:rPr>
          <w:rFonts w:ascii="Arial" w:hAnsi="Arial" w:cs="Arial"/>
          <w:i/>
          <w:sz w:val="26"/>
          <w:szCs w:val="26"/>
        </w:rPr>
        <w:t xml:space="preserve">úblico de idosos </w:t>
      </w:r>
      <w:r>
        <w:rPr>
          <w:rFonts w:ascii="Arial" w:hAnsi="Arial" w:cs="Arial"/>
          <w:i/>
          <w:sz w:val="26"/>
          <w:szCs w:val="26"/>
        </w:rPr>
        <w:t>acolhidos</w:t>
      </w:r>
      <w:r w:rsidRPr="005E11B0">
        <w:rPr>
          <w:rFonts w:ascii="Arial" w:hAnsi="Arial" w:cs="Arial"/>
          <w:i/>
          <w:sz w:val="26"/>
          <w:szCs w:val="26"/>
        </w:rPr>
        <w:t>: 44 idosos com idades entre 62 a 94 anos.</w:t>
      </w:r>
    </w:p>
    <w:p w:rsidR="00282205" w:rsidRP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Objetivo 1: Incentivar o fortalecimento de vínculos do idoso e da família ora enfraquecida pela distância ou conflito.</w:t>
      </w:r>
    </w:p>
    <w:p w:rsidR="00282205" w:rsidRP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 xml:space="preserve">Ações desenvolvidas </w:t>
      </w:r>
      <w:r w:rsidRPr="00282205">
        <w:rPr>
          <w:rFonts w:ascii="Arial" w:hAnsi="Arial" w:cs="Arial"/>
          <w:szCs w:val="24"/>
        </w:rPr>
        <w:t>até o momento:</w:t>
      </w:r>
    </w:p>
    <w:p w:rsidR="00282205" w:rsidRP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- Conversas informais com familiares durante os dias de visitas (repasses de orientações e esclarecimentos)</w:t>
      </w:r>
    </w:p>
    <w:p w:rsidR="00282205" w:rsidRP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i/>
          <w:szCs w:val="24"/>
        </w:rPr>
      </w:pPr>
      <w:r w:rsidRPr="00282205">
        <w:rPr>
          <w:rFonts w:ascii="Arial" w:hAnsi="Arial" w:cs="Arial"/>
          <w:i/>
          <w:szCs w:val="24"/>
        </w:rPr>
        <w:t>- Tratativas com a Promotoria Pública para organização de reunião para esclarecimentos e repasse de informações para as famílias, com presença dos promotores públicos e equipe técnica da instituição. Neste primeiro encontro, existe a previsão de data para tal reunião nos meses de outubro ou novembro do corrente ano;</w:t>
      </w:r>
    </w:p>
    <w:p w:rsidR="00282205" w:rsidRP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282205">
        <w:rPr>
          <w:rFonts w:ascii="Arial" w:hAnsi="Arial" w:cs="Arial"/>
          <w:szCs w:val="24"/>
        </w:rPr>
        <w:t xml:space="preserve">Objetivo 2: Desenvolver juntamente com a sociedade civil atividades socioculturais que tenham como finalidade promover a integração entre a comunidade local e a instituição. 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282205">
        <w:rPr>
          <w:rFonts w:ascii="Arial" w:hAnsi="Arial" w:cs="Arial"/>
          <w:szCs w:val="24"/>
        </w:rPr>
        <w:t>Ações desenvolvidas até o momento: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Parcerias com a Universidade Federal de Santa Catarina – UFSC/Campus Curitibanos, através do projeto CINEMA MUNDO ITINERANTE. Uma professora coordenadora e bolsista organizam e exibem filmes e/ou documentários uma vez ao mês </w:t>
      </w:r>
      <w:r w:rsidR="0037660D">
        <w:rPr>
          <w:rFonts w:ascii="Arial" w:hAnsi="Arial" w:cs="Arial"/>
          <w:szCs w:val="24"/>
        </w:rPr>
        <w:t xml:space="preserve">para todos os idosos acolhidos na Casa de Convivência de Idoso (ILPI nesta cidade). Após a exibição acontece uma roda de conversa para discussão e troca de reflexão e opiniões. </w:t>
      </w:r>
    </w:p>
    <w:p w:rsidR="0037660D" w:rsidRDefault="0037660D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Parceria com o Grêmio estudantil Irmã Cecília do Centro de Educação Santa Terezinha, que bimestralmente organiza uma tarde recreativa entre seus membros e idosos.</w:t>
      </w:r>
    </w:p>
    <w:p w:rsidR="0037660D" w:rsidRDefault="0037660D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Reunião entre funcionários do SESC unidade Curitibanos para discussão e análise de possíveis parcerias para o</w:t>
      </w:r>
      <w:r w:rsidR="005E11B0">
        <w:rPr>
          <w:rFonts w:ascii="Arial" w:hAnsi="Arial" w:cs="Arial"/>
          <w:szCs w:val="24"/>
        </w:rPr>
        <w:t>ferta de atividades recreativas, culturais, sociais, de saúde e de atividades físicas (em avaliação).</w:t>
      </w:r>
    </w:p>
    <w:p w:rsidR="005E11B0" w:rsidRDefault="005E11B0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Objetivo 03: incentivar, através de programação diária de atividades funcionais e ocupacionais, o desenvolvimento do protagonismo, independência e da inclusão. </w:t>
      </w:r>
    </w:p>
    <w:p w:rsidR="005E11B0" w:rsidRDefault="005E11B0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Ações desenvolvidas até o momento: Diariamente acontece, sob orientação de uma das irmãs religiosas, a “Roda do Chimarrão”, onde idosos e profissionais que compõem a equipe técnica conversam sobre diferentes assuntos;</w:t>
      </w:r>
    </w:p>
    <w:p w:rsidR="005E11B0" w:rsidRDefault="005E11B0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Em tratativas com a Secretaria de Esportes do Município </w:t>
      </w:r>
      <w:r w:rsidR="00D90E8E">
        <w:rPr>
          <w:rFonts w:ascii="Arial" w:hAnsi="Arial" w:cs="Arial"/>
          <w:szCs w:val="24"/>
        </w:rPr>
        <w:t>para oferta de programação de atividades físicas, através de possível parceria (em avaliação);</w:t>
      </w:r>
    </w:p>
    <w:p w:rsidR="00D90E8E" w:rsidRDefault="00D90E8E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 tratativas com a Universidade do Contestado para oferta de programação de atividades físicas, através de possível parceria (em avaliação).</w:t>
      </w:r>
    </w:p>
    <w:p w:rsidR="00D90E8E" w:rsidRDefault="00D90E8E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 04: Oferecer condições para a independência e o autocuidado.</w:t>
      </w:r>
    </w:p>
    <w:p w:rsidR="00D90E8E" w:rsidRDefault="00D90E8E" w:rsidP="00282205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Ações desenvolvidas até o momento: - De forma planejada todas as atividades de vida diária são utilizadas para a estimulação do raciocínio, integração e participação do idoso (na hora da higiene pessoal, na alimentação, na administração do medicamento etc.).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D90E8E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</w:t>
      </w:r>
      <w:r w:rsidR="005E11B0">
        <w:rPr>
          <w:rFonts w:ascii="Arial" w:hAnsi="Arial" w:cs="Arial"/>
          <w:sz w:val="26"/>
          <w:szCs w:val="26"/>
        </w:rPr>
        <w:t>Associação beneficente Frei Rogério</w:t>
      </w:r>
      <w:r>
        <w:rPr>
          <w:rFonts w:ascii="Arial" w:hAnsi="Arial" w:cs="Arial"/>
          <w:sz w:val="26"/>
          <w:szCs w:val="26"/>
        </w:rPr>
        <w:t xml:space="preserve"> aplicação </w:t>
      </w:r>
      <w:r w:rsidR="00D90E8E">
        <w:rPr>
          <w:rFonts w:ascii="Arial" w:hAnsi="Arial" w:cs="Arial"/>
          <w:sz w:val="26"/>
          <w:szCs w:val="26"/>
        </w:rPr>
        <w:t>Luz, telefone, transporte, material de expediente, material de limpeza, gás, alimenta</w:t>
      </w:r>
      <w:r>
        <w:rPr>
          <w:rFonts w:ascii="Arial" w:hAnsi="Arial" w:cs="Arial"/>
          <w:sz w:val="26"/>
          <w:szCs w:val="26"/>
        </w:rPr>
        <w:t xml:space="preserve">ção, </w:t>
      </w:r>
      <w:r w:rsidR="00D90E8E">
        <w:rPr>
          <w:rFonts w:ascii="Arial" w:hAnsi="Arial" w:cs="Arial"/>
          <w:sz w:val="26"/>
          <w:szCs w:val="26"/>
        </w:rPr>
        <w:t xml:space="preserve">reparos emergenciais. 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282205" w:rsidRDefault="00083501" w:rsidP="0028220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Acolhimento institucional de longa permanência para idosos, com efetivação do direito à vida, saúde, alimentação, educação, cultura, lazer, cidadania, liberdade, dignidade, respeito e convivência familiar e comunitária, preservando e assegurando por ações próprias e outros meios, as oportunidades </w:t>
      </w:r>
      <w:r>
        <w:rPr>
          <w:rFonts w:ascii="Arial" w:hAnsi="Arial" w:cs="Arial"/>
          <w:i/>
          <w:sz w:val="26"/>
          <w:szCs w:val="26"/>
        </w:rPr>
        <w:lastRenderedPageBreak/>
        <w:t xml:space="preserve">e facilidades para a preservação de sua saúde física e mental e seus aperfeiçoamentos morais, intelectuais, sociais e espirituais, sua dignidade como pessoa humana e sujeito de direitos civis, políticos, individuais e sociais, garantidos na Constituição Federal e na Política Nacional do Idoso. 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 xml:space="preserve">Executar </w:t>
      </w:r>
      <w:r w:rsidR="00083501">
        <w:rPr>
          <w:rFonts w:ascii="Arial" w:hAnsi="Arial" w:cs="Arial"/>
          <w:i/>
          <w:sz w:val="26"/>
          <w:szCs w:val="26"/>
        </w:rPr>
        <w:t>serviço de acolhimento institucional para idosos (ILPI), cujas ações estão devidamente descritas na tipificação de serviços socioassistenciais, no atendimento de usuários idosos, que residam em Curitibanos</w:t>
      </w:r>
      <w:r w:rsidRPr="008A1590">
        <w:rPr>
          <w:rFonts w:ascii="Arial" w:hAnsi="Arial" w:cs="Arial"/>
          <w:i/>
          <w:sz w:val="26"/>
          <w:szCs w:val="26"/>
        </w:rPr>
        <w:t>.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Nesse ínterim, diante das informações prestadas no relatório e documentação encaminhada pela </w:t>
      </w:r>
      <w:r w:rsidR="00083501">
        <w:rPr>
          <w:rFonts w:ascii="Arial" w:hAnsi="Arial" w:cs="Arial"/>
          <w:sz w:val="26"/>
          <w:szCs w:val="26"/>
        </w:rPr>
        <w:t>Associação Beneficente Frei Rogério</w:t>
      </w:r>
      <w:r>
        <w:rPr>
          <w:rFonts w:ascii="Arial" w:hAnsi="Arial" w:cs="Arial"/>
          <w:sz w:val="26"/>
          <w:szCs w:val="26"/>
        </w:rPr>
        <w:t>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primeira parcela – agosto -, no valor de R$ </w:t>
      </w:r>
      <w:r w:rsidR="00BF6E0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.000,00 (</w:t>
      </w:r>
      <w:r w:rsidR="00BF6E0D">
        <w:rPr>
          <w:rFonts w:ascii="Arial" w:hAnsi="Arial" w:cs="Arial"/>
          <w:sz w:val="26"/>
          <w:szCs w:val="26"/>
        </w:rPr>
        <w:t>vinte</w:t>
      </w:r>
      <w:r>
        <w:rPr>
          <w:rFonts w:ascii="Arial" w:hAnsi="Arial" w:cs="Arial"/>
          <w:sz w:val="26"/>
          <w:szCs w:val="26"/>
        </w:rPr>
        <w:t xml:space="preserve"> mil</w:t>
      </w:r>
      <w:r w:rsidR="00BF6E0D">
        <w:rPr>
          <w:rFonts w:ascii="Arial" w:hAnsi="Arial" w:cs="Arial"/>
          <w:sz w:val="26"/>
          <w:szCs w:val="26"/>
        </w:rPr>
        <w:t xml:space="preserve"> reais</w:t>
      </w:r>
      <w:r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282205" w:rsidRPr="00085753" w:rsidRDefault="00282205" w:rsidP="00282205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>relatório apresentado, a comissão entende que o relatório contempla a execução parcial do Plano de Trabalho e Termo de Colaboração, referente ao mês de agosto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282205" w:rsidRDefault="00282205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Curitibanos (SC), </w:t>
      </w:r>
      <w:r w:rsidR="00BF6E0D">
        <w:rPr>
          <w:rFonts w:ascii="Arial" w:hAnsi="Arial" w:cs="Arial"/>
          <w:sz w:val="26"/>
          <w:szCs w:val="26"/>
        </w:rPr>
        <w:t>25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BF6E0D" w:rsidRPr="00085753" w:rsidRDefault="00BF6E0D" w:rsidP="00282205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282205" w:rsidRPr="00085753" w:rsidRDefault="00282205" w:rsidP="0028220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282205" w:rsidRPr="00085753" w:rsidRDefault="00282205" w:rsidP="002822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82205" w:rsidRPr="00085753" w:rsidRDefault="00282205" w:rsidP="0028220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Luciana França da Cruz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282205" w:rsidRPr="00085753" w:rsidRDefault="00282205" w:rsidP="00282205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282205" w:rsidRDefault="00282205" w:rsidP="00282205"/>
    <w:p w:rsidR="00873351" w:rsidRDefault="00873351"/>
    <w:sectPr w:rsidR="00873351" w:rsidSect="00107800">
      <w:footerReference w:type="even" r:id="rId7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C3" w:rsidRDefault="008E01C3">
      <w:r>
        <w:separator/>
      </w:r>
    </w:p>
  </w:endnote>
  <w:endnote w:type="continuationSeparator" w:id="0">
    <w:p w:rsidR="008E01C3" w:rsidRDefault="008E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3766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8E01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C3" w:rsidRDefault="008E01C3">
      <w:r>
        <w:separator/>
      </w:r>
    </w:p>
  </w:footnote>
  <w:footnote w:type="continuationSeparator" w:id="0">
    <w:p w:rsidR="008E01C3" w:rsidRDefault="008E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05"/>
    <w:rsid w:val="00083501"/>
    <w:rsid w:val="000F7311"/>
    <w:rsid w:val="00282205"/>
    <w:rsid w:val="0037660D"/>
    <w:rsid w:val="005E11B0"/>
    <w:rsid w:val="00873351"/>
    <w:rsid w:val="008E01C3"/>
    <w:rsid w:val="00BF6E0D"/>
    <w:rsid w:val="00D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0FE1"/>
  <w15:chartTrackingRefBased/>
  <w15:docId w15:val="{1B947771-2AE2-4EA3-8AB6-CE0D70F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0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822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82205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82205"/>
  </w:style>
  <w:style w:type="paragraph" w:styleId="Corpodetexto3">
    <w:name w:val="Body Text 3"/>
    <w:basedOn w:val="Normal"/>
    <w:link w:val="Corpodetexto3Char"/>
    <w:semiHidden/>
    <w:rsid w:val="00282205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8220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82205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8220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22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E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E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2017-09-25T17:39:00Z</cp:lastPrinted>
  <dcterms:created xsi:type="dcterms:W3CDTF">2017-09-19T18:12:00Z</dcterms:created>
  <dcterms:modified xsi:type="dcterms:W3CDTF">2017-09-25T17:39:00Z</dcterms:modified>
</cp:coreProperties>
</file>