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B7" w:rsidRPr="00085753" w:rsidRDefault="00415FB7" w:rsidP="00415FB7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81</w:t>
      </w:r>
      <w:r w:rsidRPr="00085753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- FUNDO MUNICIPAL DE ASSISTÊNCIA SOCIAL</w:t>
      </w:r>
    </w:p>
    <w:p w:rsidR="00415FB7" w:rsidRPr="00085753" w:rsidRDefault="00415FB7" w:rsidP="00415FB7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bookmarkEnd w:id="0"/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Associação Beneficente Frei Rogério, parceira do Município através do Termo de Colaboração 81/2017,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setembro, para análise dos resultados obtidos. 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Associação descreve os objetivos propostos e as ações desenvolvidas até o momento:</w:t>
      </w:r>
    </w:p>
    <w:p w:rsidR="00415FB7" w:rsidRPr="005E11B0" w:rsidRDefault="00415FB7" w:rsidP="00415FB7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</w:t>
      </w:r>
      <w:r w:rsidRPr="005E11B0">
        <w:rPr>
          <w:rFonts w:ascii="Arial" w:hAnsi="Arial" w:cs="Arial"/>
          <w:i/>
          <w:sz w:val="26"/>
          <w:szCs w:val="26"/>
        </w:rPr>
        <w:t xml:space="preserve">úblico de idosos </w:t>
      </w:r>
      <w:r>
        <w:rPr>
          <w:rFonts w:ascii="Arial" w:hAnsi="Arial" w:cs="Arial"/>
          <w:i/>
          <w:sz w:val="26"/>
          <w:szCs w:val="26"/>
        </w:rPr>
        <w:t>acolhidos</w:t>
      </w:r>
      <w:r w:rsidRPr="005E11B0">
        <w:rPr>
          <w:rFonts w:ascii="Arial" w:hAnsi="Arial" w:cs="Arial"/>
          <w:i/>
          <w:sz w:val="26"/>
          <w:szCs w:val="26"/>
        </w:rPr>
        <w:t xml:space="preserve">: </w:t>
      </w:r>
      <w:r w:rsidR="006C6730">
        <w:rPr>
          <w:rFonts w:ascii="Arial" w:hAnsi="Arial" w:cs="Arial"/>
          <w:i/>
          <w:sz w:val="26"/>
          <w:szCs w:val="26"/>
        </w:rPr>
        <w:t xml:space="preserve">Acolhimento institucional de </w:t>
      </w:r>
      <w:r w:rsidRPr="005E11B0">
        <w:rPr>
          <w:rFonts w:ascii="Arial" w:hAnsi="Arial" w:cs="Arial"/>
          <w:i/>
          <w:sz w:val="26"/>
          <w:szCs w:val="26"/>
        </w:rPr>
        <w:t>44 idosos com idades entre 62 a 94 anos</w:t>
      </w:r>
      <w:r w:rsidR="006C6730">
        <w:rPr>
          <w:rFonts w:ascii="Arial" w:hAnsi="Arial" w:cs="Arial"/>
          <w:i/>
          <w:sz w:val="26"/>
          <w:szCs w:val="26"/>
        </w:rPr>
        <w:t>, sob proteção Social Especial de Alta Complexidade</w:t>
      </w:r>
      <w:r w:rsidRPr="005E11B0">
        <w:rPr>
          <w:rFonts w:ascii="Arial" w:hAnsi="Arial" w:cs="Arial"/>
          <w:i/>
          <w:sz w:val="26"/>
          <w:szCs w:val="26"/>
        </w:rPr>
        <w:t>.</w:t>
      </w:r>
    </w:p>
    <w:p w:rsidR="00415FB7" w:rsidRPr="00282205" w:rsidRDefault="00415FB7" w:rsidP="00415FB7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>Objetivo 1: Incentivar o fortalecimento de vínculos do idoso e da família ora enfraquecida pela distância ou conflito.</w:t>
      </w:r>
    </w:p>
    <w:p w:rsidR="00415FB7" w:rsidRPr="00282205" w:rsidRDefault="00415FB7" w:rsidP="00415FB7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 xml:space="preserve">Ações desenvolvidas </w:t>
      </w:r>
      <w:r w:rsidRPr="00282205">
        <w:rPr>
          <w:rFonts w:ascii="Arial" w:hAnsi="Arial" w:cs="Arial"/>
          <w:szCs w:val="24"/>
        </w:rPr>
        <w:t>até o momento:</w:t>
      </w:r>
    </w:p>
    <w:p w:rsidR="00415FB7" w:rsidRPr="00282205" w:rsidRDefault="00415FB7" w:rsidP="00415FB7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>- Conversas informais com familiares durante os dias de visitas (repasses de orientações e esclarecimentos)</w:t>
      </w:r>
    </w:p>
    <w:p w:rsidR="00415FB7" w:rsidRPr="00282205" w:rsidRDefault="00415FB7" w:rsidP="00415FB7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>- Tratativas com a Promotoria Pública para organização de reunião para esclarecimentos e repasse de informações para as famílias, com presença dos promotores públicos e equipe técnica da instituição. Neste primeiro encontro</w:t>
      </w:r>
      <w:r>
        <w:rPr>
          <w:rFonts w:ascii="Arial" w:hAnsi="Arial" w:cs="Arial"/>
          <w:i/>
          <w:szCs w:val="24"/>
        </w:rPr>
        <w:t xml:space="preserve"> ficou pré-estabelecida a data de 25/11 para o encontro com as famílias, possivelmente outra reunião com representantes dos poderes públicos municipais que mantém termo de cooperação técnica com a instituição, para o mês de dezembro</w:t>
      </w:r>
      <w:r w:rsidRPr="00282205">
        <w:rPr>
          <w:rFonts w:ascii="Arial" w:hAnsi="Arial" w:cs="Arial"/>
          <w:i/>
          <w:szCs w:val="24"/>
        </w:rPr>
        <w:t>;</w:t>
      </w:r>
    </w:p>
    <w:p w:rsidR="00415FB7" w:rsidRPr="00282205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282205">
        <w:rPr>
          <w:rFonts w:ascii="Arial" w:hAnsi="Arial" w:cs="Arial"/>
          <w:szCs w:val="24"/>
        </w:rPr>
        <w:t xml:space="preserve">Objetivo 2: Desenvolver juntamente com a sociedade civil atividades socioculturais que tenham como finalidade promover a integração entre a comunidade local e a instituição. 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282205">
        <w:rPr>
          <w:rFonts w:ascii="Arial" w:hAnsi="Arial" w:cs="Arial"/>
          <w:szCs w:val="24"/>
        </w:rPr>
        <w:t>Ações desenvolvidas até o momento: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Continuidade da parceria com a Universidade Federal de Santa Catarina – UFSC/Campus Curitibanos, através do projeto CINEMA MUNDO ITINERANTE. 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 Prosseguimento da parceria com o Grêmio estudantil Irmã Cecília do Centro de Educação Santa Terezinha, compartilhando momentos de lazer e recreação.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Amistoso entre atletas da equipe máster do Grêmio de Porto Alegre contra o time amador Amigos do Asilo, realizado no dia 08, para arrecadar alimentos não perecíveis na entrada do evento. Como resultado a instituição recebeu aproximadamente 500 quilos de alimentos.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Objetivo 03: incentivar, através de programação diária de atividades funcionais e ocupacionais, o desenvolvimento do protagonismo, independência e da inclusão. 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Ações desenvolvidas até o momento: Diariamente acontece, sob orientação de uma das irmãs religiosas, a “Roda do Chimarrão”, onde idosos e profissionais que compõem a equipe técnica conversam sobre diferentes assuntos;</w:t>
      </w:r>
    </w:p>
    <w:p w:rsidR="00415FB7" w:rsidRDefault="006C6730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Parceria entre a instituição e o Governo Estadual, através da Secretaria de estado de Educação: alunos do curso Técnico em enfermagem realizam atividades de estágio curricular sob a supervisão de professores. Diariamente acontecem atividades à vida diária higiene pessoal, autonomia e independência</w:t>
      </w:r>
      <w:r w:rsidR="00415FB7">
        <w:rPr>
          <w:rFonts w:ascii="Arial" w:hAnsi="Arial" w:cs="Arial"/>
          <w:szCs w:val="24"/>
        </w:rPr>
        <w:t>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 04: Oferecer condições para a independência e o autocuidado.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Ações desenvolvidas até o momento: - De forma planejada todas as atividades de vida diária são utilizadas para a estimulação do raciocínio, integração e participação do idoso (na hora da higiene pessoal, na alimentação, na administração do medicamento etc.).</w:t>
      </w:r>
    </w:p>
    <w:p w:rsidR="006C6730" w:rsidRDefault="006C6730" w:rsidP="00415FB7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Através de doações e de voluntários, em 21/08 foi inaugurado o “Espaço de Beleza – Linda de Viver”, com o objetivo de oferecer oportunidade para a independência e o autocuidado. As idosas podem contar com um espaço específico para tal fim em uma sala reformulada e equipada com materiais e produtos de cabelereiro (doações de diferentes profissionais), contando com voluntárias.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Associação beneficente Frei Rogério aplicação Luz, telefone, </w:t>
      </w:r>
      <w:r w:rsidR="006C6730">
        <w:rPr>
          <w:rFonts w:ascii="Arial" w:hAnsi="Arial" w:cs="Arial"/>
          <w:sz w:val="26"/>
          <w:szCs w:val="26"/>
        </w:rPr>
        <w:t>combustível</w:t>
      </w:r>
      <w:r>
        <w:rPr>
          <w:rFonts w:ascii="Arial" w:hAnsi="Arial" w:cs="Arial"/>
          <w:sz w:val="26"/>
          <w:szCs w:val="26"/>
        </w:rPr>
        <w:t xml:space="preserve">, </w:t>
      </w:r>
      <w:r w:rsidR="006C6730">
        <w:rPr>
          <w:rFonts w:ascii="Arial" w:hAnsi="Arial" w:cs="Arial"/>
          <w:sz w:val="26"/>
          <w:szCs w:val="26"/>
        </w:rPr>
        <w:t>materiais para manutenção elétrica</w:t>
      </w:r>
      <w:r>
        <w:rPr>
          <w:rFonts w:ascii="Arial" w:hAnsi="Arial" w:cs="Arial"/>
          <w:sz w:val="26"/>
          <w:szCs w:val="26"/>
        </w:rPr>
        <w:t xml:space="preserve">, </w:t>
      </w:r>
      <w:r w:rsidR="006C6730">
        <w:rPr>
          <w:rFonts w:ascii="Arial" w:hAnsi="Arial" w:cs="Arial"/>
          <w:sz w:val="26"/>
          <w:szCs w:val="26"/>
        </w:rPr>
        <w:t xml:space="preserve">açougue, </w:t>
      </w:r>
      <w:r>
        <w:rPr>
          <w:rFonts w:ascii="Arial" w:hAnsi="Arial" w:cs="Arial"/>
          <w:sz w:val="26"/>
          <w:szCs w:val="26"/>
        </w:rPr>
        <w:t xml:space="preserve">alimentação, </w:t>
      </w:r>
      <w:r w:rsidR="006C6730">
        <w:rPr>
          <w:rFonts w:ascii="Arial" w:hAnsi="Arial" w:cs="Arial"/>
          <w:sz w:val="26"/>
          <w:szCs w:val="26"/>
        </w:rPr>
        <w:t>gás</w:t>
      </w:r>
      <w:r w:rsidR="002309F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reparos emergenciais. 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415FB7" w:rsidRDefault="00415FB7" w:rsidP="002309FC">
      <w:pPr>
        <w:spacing w:line="276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>Acolhimento institucional de longa permanência para idosos, com efetivação do direito à vida, saúde, alimentação, educação, cultura, lazer, cidadania, liberdade, dignidade, respeito e convivência familiar e comunitária, preservando e assegurando por ações próp</w:t>
      </w:r>
      <w:bookmarkStart w:id="1" w:name="_GoBack"/>
      <w:bookmarkEnd w:id="1"/>
      <w:r>
        <w:rPr>
          <w:rFonts w:ascii="Arial" w:hAnsi="Arial" w:cs="Arial"/>
          <w:i/>
          <w:sz w:val="26"/>
          <w:szCs w:val="26"/>
        </w:rPr>
        <w:t xml:space="preserve">rias e outros meios, as oportunidades e facilidades para a preservação de sua saúde física e mental e seus aperfeiçoamentos morais, intelectuais, sociais e espirituais, sua dignidade como pessoa humana e sujeito de direitos civis, políticos, individuais e sociais, garantidos na Constituição Federal e na Política Nacional do Idoso. 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415FB7" w:rsidRDefault="00415FB7" w:rsidP="002309FC">
      <w:pPr>
        <w:spacing w:line="276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 xml:space="preserve">Executar </w:t>
      </w:r>
      <w:r>
        <w:rPr>
          <w:rFonts w:ascii="Arial" w:hAnsi="Arial" w:cs="Arial"/>
          <w:i/>
          <w:sz w:val="26"/>
          <w:szCs w:val="26"/>
        </w:rPr>
        <w:t>serviço de acolhimento institucional para idosos (ILPI), cujas ações estão devidamente descritas na tipificação de serviços socioassistenciais, no atendimento de usuários idosos, que residam em Curitibanos</w:t>
      </w:r>
      <w:r w:rsidRPr="008A1590">
        <w:rPr>
          <w:rFonts w:ascii="Arial" w:hAnsi="Arial" w:cs="Arial"/>
          <w:i/>
          <w:sz w:val="26"/>
          <w:szCs w:val="26"/>
        </w:rPr>
        <w:t>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Associação Beneficente Frei Rogério,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</w:t>
      </w:r>
      <w:r w:rsidR="002309FC">
        <w:rPr>
          <w:rFonts w:ascii="Arial" w:hAnsi="Arial" w:cs="Arial"/>
          <w:sz w:val="26"/>
          <w:szCs w:val="26"/>
        </w:rPr>
        <w:t xml:space="preserve">segunda </w:t>
      </w:r>
      <w:r>
        <w:rPr>
          <w:rFonts w:ascii="Arial" w:hAnsi="Arial" w:cs="Arial"/>
          <w:sz w:val="26"/>
          <w:szCs w:val="26"/>
        </w:rPr>
        <w:t xml:space="preserve">parcela – </w:t>
      </w:r>
      <w:r w:rsidR="002309FC">
        <w:rPr>
          <w:rFonts w:ascii="Arial" w:hAnsi="Arial" w:cs="Arial"/>
          <w:sz w:val="26"/>
          <w:szCs w:val="26"/>
        </w:rPr>
        <w:t xml:space="preserve">setembro </w:t>
      </w:r>
      <w:r>
        <w:rPr>
          <w:rFonts w:ascii="Arial" w:hAnsi="Arial" w:cs="Arial"/>
          <w:sz w:val="26"/>
          <w:szCs w:val="26"/>
        </w:rPr>
        <w:t xml:space="preserve">-, no valor de R$ </w:t>
      </w:r>
      <w:r w:rsidR="002309F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0.000,00 (</w:t>
      </w:r>
      <w:r w:rsidR="002309FC">
        <w:rPr>
          <w:rFonts w:ascii="Arial" w:hAnsi="Arial" w:cs="Arial"/>
          <w:sz w:val="26"/>
          <w:szCs w:val="26"/>
        </w:rPr>
        <w:t>dez</w:t>
      </w:r>
      <w:r>
        <w:rPr>
          <w:rFonts w:ascii="Arial" w:hAnsi="Arial" w:cs="Arial"/>
          <w:sz w:val="26"/>
          <w:szCs w:val="26"/>
        </w:rPr>
        <w:t xml:space="preserve"> mil reais) nas ações postuladas pela Municipalidade. </w:t>
      </w:r>
    </w:p>
    <w:p w:rsidR="00415FB7" w:rsidRPr="00085753" w:rsidRDefault="00415FB7" w:rsidP="00415FB7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 xml:space="preserve">relatório apresentado, a comissão entende que o relatório contempla a execução parcial do Plano de Trabalho e Termo de Colaboração, referente ao mês de </w:t>
      </w:r>
      <w:r w:rsidR="002309FC">
        <w:rPr>
          <w:rFonts w:ascii="Arial" w:hAnsi="Arial" w:cs="Arial"/>
          <w:i w:val="0"/>
          <w:sz w:val="26"/>
          <w:szCs w:val="26"/>
        </w:rPr>
        <w:t>setembro</w:t>
      </w:r>
      <w:r>
        <w:rPr>
          <w:rFonts w:ascii="Arial" w:hAnsi="Arial" w:cs="Arial"/>
          <w:i w:val="0"/>
          <w:sz w:val="26"/>
          <w:szCs w:val="26"/>
        </w:rPr>
        <w:t xml:space="preserve"> 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415FB7" w:rsidRDefault="00415FB7" w:rsidP="00415FB7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2</w:t>
      </w:r>
      <w:r w:rsidR="002309FC">
        <w:rPr>
          <w:rFonts w:ascii="Arial" w:hAnsi="Arial" w:cs="Arial"/>
          <w:sz w:val="26"/>
          <w:szCs w:val="26"/>
        </w:rPr>
        <w:t>3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 w:rsidR="002309FC"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415FB7" w:rsidRDefault="00415FB7" w:rsidP="00415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2309FC" w:rsidRPr="00085753" w:rsidRDefault="002309FC" w:rsidP="00415F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2DA8" w:rsidRDefault="00C9064B" w:rsidP="002309F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Cristiane Jaqueline Pereira Sandri</w:t>
      </w:r>
    </w:p>
    <w:p w:rsidR="00DF2DA8" w:rsidRDefault="00DF2DA8" w:rsidP="002309F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15FB7" w:rsidRPr="00085753" w:rsidRDefault="00415FB7" w:rsidP="002309F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="00DF2DA8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="00DF2DA8">
        <w:rPr>
          <w:rFonts w:ascii="Arial" w:hAnsi="Arial" w:cs="Arial"/>
          <w:sz w:val="26"/>
          <w:szCs w:val="26"/>
        </w:rPr>
        <w:tab/>
      </w:r>
      <w:r w:rsidR="00DF2DA8">
        <w:rPr>
          <w:rFonts w:ascii="Arial" w:hAnsi="Arial" w:cs="Arial"/>
          <w:sz w:val="26"/>
          <w:szCs w:val="26"/>
        </w:rPr>
        <w:tab/>
      </w:r>
      <w:r w:rsidR="00DF2DA8">
        <w:rPr>
          <w:rFonts w:ascii="Arial" w:hAnsi="Arial" w:cs="Arial"/>
          <w:sz w:val="26"/>
          <w:szCs w:val="26"/>
        </w:rPr>
        <w:tab/>
      </w:r>
      <w:r w:rsidR="00DF2DA8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415FB7" w:rsidRPr="00085753" w:rsidRDefault="00415FB7" w:rsidP="002309FC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  <w:bookmarkEnd w:id="2"/>
    </w:p>
    <w:sectPr w:rsidR="00415FB7" w:rsidRPr="00085753" w:rsidSect="00107800">
      <w:footerReference w:type="even" r:id="rId6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88" w:rsidRDefault="00335288">
      <w:r>
        <w:separator/>
      </w:r>
    </w:p>
  </w:endnote>
  <w:endnote w:type="continuationSeparator" w:id="0">
    <w:p w:rsidR="00335288" w:rsidRDefault="0033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2309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3352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88" w:rsidRDefault="00335288">
      <w:r>
        <w:separator/>
      </w:r>
    </w:p>
  </w:footnote>
  <w:footnote w:type="continuationSeparator" w:id="0">
    <w:p w:rsidR="00335288" w:rsidRDefault="0033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7"/>
    <w:rsid w:val="000F7311"/>
    <w:rsid w:val="002309FC"/>
    <w:rsid w:val="00335288"/>
    <w:rsid w:val="00415FB7"/>
    <w:rsid w:val="004D0EFC"/>
    <w:rsid w:val="006C6730"/>
    <w:rsid w:val="00873351"/>
    <w:rsid w:val="00C9064B"/>
    <w:rsid w:val="00CD40F9"/>
    <w:rsid w:val="00D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A0A3"/>
  <w15:chartTrackingRefBased/>
  <w15:docId w15:val="{80E894D2-1148-4AB1-9BD6-36754ED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FB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415F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15FB7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415FB7"/>
  </w:style>
  <w:style w:type="paragraph" w:styleId="Corpodetexto3">
    <w:name w:val="Body Text 3"/>
    <w:basedOn w:val="Normal"/>
    <w:link w:val="Corpodetexto3Char"/>
    <w:semiHidden/>
    <w:rsid w:val="00415FB7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415FB7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415FB7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415FB7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2017-10-26T17:22:00Z</cp:lastPrinted>
  <dcterms:created xsi:type="dcterms:W3CDTF">2017-10-24T15:17:00Z</dcterms:created>
  <dcterms:modified xsi:type="dcterms:W3CDTF">2017-10-26T17:22:00Z</dcterms:modified>
</cp:coreProperties>
</file>