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72" w:rsidRPr="00085753" w:rsidRDefault="00767372" w:rsidP="0076737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bookmarkStart w:id="0" w:name="_Hlk488841457"/>
      <w:r>
        <w:rPr>
          <w:rFonts w:ascii="Arial" w:hAnsi="Arial" w:cs="Arial"/>
          <w:sz w:val="26"/>
          <w:szCs w:val="26"/>
        </w:rPr>
        <w:t>TERMO DE COLABORAÇÃO 04</w:t>
      </w:r>
      <w:r w:rsidRPr="00085753">
        <w:rPr>
          <w:rFonts w:ascii="Arial" w:hAnsi="Arial" w:cs="Arial"/>
          <w:sz w:val="26"/>
          <w:szCs w:val="26"/>
        </w:rPr>
        <w:t>/2017</w:t>
      </w:r>
      <w:r>
        <w:rPr>
          <w:rFonts w:ascii="Arial" w:hAnsi="Arial" w:cs="Arial"/>
          <w:sz w:val="26"/>
          <w:szCs w:val="26"/>
        </w:rPr>
        <w:t xml:space="preserve"> - FUNDO MUNICIPAL DA CRIANÇA E DO ADOLESCENTE</w:t>
      </w:r>
    </w:p>
    <w:p w:rsidR="00767372" w:rsidRPr="00085753" w:rsidRDefault="00767372" w:rsidP="0076737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ANÁLISE RELATÓRIO DE EXECUÇÃO MÊS DE </w:t>
      </w:r>
      <w:r>
        <w:rPr>
          <w:rFonts w:ascii="Arial" w:hAnsi="Arial" w:cs="Arial"/>
          <w:sz w:val="26"/>
          <w:szCs w:val="26"/>
        </w:rPr>
        <w:t>OUTUBRO</w:t>
      </w:r>
      <w:r w:rsidRPr="00085753">
        <w:rPr>
          <w:rFonts w:ascii="Arial" w:hAnsi="Arial" w:cs="Arial"/>
          <w:sz w:val="26"/>
          <w:szCs w:val="26"/>
        </w:rPr>
        <w:t xml:space="preserve"> 2017</w:t>
      </w:r>
    </w:p>
    <w:p w:rsidR="00767372" w:rsidRPr="00085753" w:rsidRDefault="00767372" w:rsidP="00767372">
      <w:pPr>
        <w:pStyle w:val="Ttulo"/>
        <w:spacing w:line="360" w:lineRule="auto"/>
        <w:rPr>
          <w:rFonts w:ascii="Arial" w:hAnsi="Arial" w:cs="Arial"/>
          <w:sz w:val="26"/>
          <w:szCs w:val="26"/>
        </w:rPr>
      </w:pPr>
    </w:p>
    <w:bookmarkEnd w:id="0"/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APAE, parceira do Município através do Termo de Colaboração 04/2017, </w:t>
      </w:r>
      <w:r w:rsidRPr="00085753">
        <w:rPr>
          <w:rFonts w:ascii="Arial" w:hAnsi="Arial" w:cs="Arial"/>
          <w:sz w:val="26"/>
          <w:szCs w:val="26"/>
        </w:rPr>
        <w:t>apresenta Relatório Simplificado</w:t>
      </w:r>
      <w:r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>de execução do objeto</w:t>
      </w:r>
      <w:r>
        <w:rPr>
          <w:rFonts w:ascii="Arial" w:hAnsi="Arial" w:cs="Arial"/>
          <w:sz w:val="26"/>
          <w:szCs w:val="26"/>
        </w:rPr>
        <w:t xml:space="preserve">, referente ao mês de outubro, para análise dos resultados obtidos. 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relatório a APAE descreve como objeto:</w:t>
      </w:r>
    </w:p>
    <w:p w:rsidR="00767372" w:rsidRPr="00C373C3" w:rsidRDefault="00767372" w:rsidP="00767372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C373C3">
        <w:rPr>
          <w:rFonts w:ascii="Arial" w:hAnsi="Arial" w:cs="Arial"/>
          <w:i/>
          <w:sz w:val="26"/>
          <w:szCs w:val="26"/>
        </w:rPr>
        <w:t>Atendimento de 92 crianças e adolescentes com deficiência intelectual e múltipla e transtorno do aspecto autista na área de Saúde, educação e assistência social, proporcionando o desenvolvimento de habilidades e a reabilitação, concomitantemente à promoção, proteção, defesa e atendimento aos seus direitos, visando promover a melhoria da qualidade de vida, a superação de situações violadoras de direitos e a prevenção da segregação;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São Ações descritas como executadas no mês de </w:t>
      </w:r>
      <w:r w:rsidR="00373E53">
        <w:rPr>
          <w:rFonts w:ascii="Arial" w:hAnsi="Arial" w:cs="Arial"/>
          <w:sz w:val="26"/>
          <w:szCs w:val="26"/>
        </w:rPr>
        <w:t>outubro</w:t>
      </w:r>
      <w:bookmarkStart w:id="1" w:name="_GoBack"/>
      <w:bookmarkEnd w:id="1"/>
      <w:r>
        <w:rPr>
          <w:rFonts w:ascii="Arial" w:hAnsi="Arial" w:cs="Arial"/>
          <w:sz w:val="26"/>
          <w:szCs w:val="26"/>
        </w:rPr>
        <w:t>: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acolhida e atenção à família e às pessoas com deficiência;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Inclusão no mundo do trabalho;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momento cidadão;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encontro de mães;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hortas caseiras;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Projeto atendimento especializado às famílias.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 w:rsidRPr="00C373C3">
        <w:rPr>
          <w:rFonts w:ascii="Arial" w:hAnsi="Arial" w:cs="Arial"/>
          <w:sz w:val="26"/>
          <w:szCs w:val="26"/>
        </w:rPr>
        <w:t>No serviço de saúde a identificação e acompanhamento das crianças e adolescentes com deficiência intelectual e/ou transtorno do espectro autista que necessitam de estimulação Neuro</w:t>
      </w:r>
      <w:r>
        <w:rPr>
          <w:rFonts w:ascii="Arial" w:hAnsi="Arial" w:cs="Arial"/>
          <w:sz w:val="26"/>
          <w:szCs w:val="26"/>
        </w:rPr>
        <w:t>-</w:t>
      </w:r>
      <w:r w:rsidRPr="00C373C3">
        <w:rPr>
          <w:rFonts w:ascii="Arial" w:hAnsi="Arial" w:cs="Arial"/>
          <w:sz w:val="26"/>
          <w:szCs w:val="26"/>
        </w:rPr>
        <w:t>sensorial</w:t>
      </w:r>
      <w:r>
        <w:rPr>
          <w:rFonts w:ascii="Arial" w:hAnsi="Arial" w:cs="Arial"/>
          <w:sz w:val="26"/>
          <w:szCs w:val="26"/>
        </w:rPr>
        <w:t xml:space="preserve">, oferecendo o atendimento multiprofissional e multidisciplinar, por meio de métodos e técnicas terapêuticas específicas, com finalidade de promover a reeducação das funções cognitivas e sensoriais e/ou ainda, realizar </w:t>
      </w:r>
      <w:r>
        <w:rPr>
          <w:rFonts w:ascii="Arial" w:hAnsi="Arial" w:cs="Arial"/>
          <w:sz w:val="26"/>
          <w:szCs w:val="26"/>
        </w:rPr>
        <w:lastRenderedPageBreak/>
        <w:t xml:space="preserve">atendimento/aperfeiçoamento de paciente em reabilitação do desenvolvimento psicomotor. 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prevenção de deficiências;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serviço educacional, aprendizagem significativa, com desenvolvimento cognitivo, motor, social e emocional, bem como autonomia e independência.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Estimulação precoce;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Atendimento educacional especializado;</w:t>
      </w:r>
    </w:p>
    <w:p w:rsidR="00767372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Serviço pedagógico específico;</w:t>
      </w:r>
    </w:p>
    <w:p w:rsidR="00767372" w:rsidRPr="00C373C3" w:rsidRDefault="00767372" w:rsidP="00767372">
      <w:pPr>
        <w:pStyle w:val="PargrafodaLista"/>
        <w:numPr>
          <w:ilvl w:val="0"/>
          <w:numId w:val="1"/>
        </w:num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Serviço pedagógico específico para pessoas com transtorno do espectro autista. 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Para desenvolvimento do plano de trabalho, com o repasse financeiro do Município, informou a APAE aplicação em alimentação e materiais de limpeza. 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 plano de trabalho extrai-se a meta: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Atender 92 crianças e adolescentes com deficiência intelectual e múltipla nas áreas de saúde, educação e assistência social.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Como objeto do Termo de Colaboração tem-se: 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i/>
          <w:sz w:val="26"/>
          <w:szCs w:val="26"/>
        </w:rPr>
      </w:pPr>
      <w:r w:rsidRPr="008A1590">
        <w:rPr>
          <w:rFonts w:ascii="Arial" w:hAnsi="Arial" w:cs="Arial"/>
          <w:i/>
          <w:sz w:val="26"/>
          <w:szCs w:val="26"/>
        </w:rPr>
        <w:t xml:space="preserve">Executar ações </w:t>
      </w:r>
      <w:r>
        <w:rPr>
          <w:rFonts w:ascii="Arial" w:hAnsi="Arial" w:cs="Arial"/>
          <w:i/>
          <w:sz w:val="26"/>
          <w:szCs w:val="26"/>
        </w:rPr>
        <w:t xml:space="preserve">de promoção, proteção, defesa e atendimento dos direitos das crianças e dos adolescentes com </w:t>
      </w:r>
      <w:r w:rsidRPr="008A1590">
        <w:rPr>
          <w:rFonts w:ascii="Arial" w:hAnsi="Arial" w:cs="Arial"/>
          <w:i/>
          <w:sz w:val="26"/>
          <w:szCs w:val="26"/>
        </w:rPr>
        <w:t>deficiência intelectual e múltipla, que residam em Curitibanos.</w:t>
      </w:r>
    </w:p>
    <w:p w:rsidR="00767372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Nesse ínterim, diante das informações prestadas no relatório e documentação encaminhada pela APAE, verifica-se que o</w:t>
      </w:r>
      <w:r w:rsidRPr="00085753">
        <w:rPr>
          <w:rFonts w:ascii="Arial" w:hAnsi="Arial" w:cs="Arial"/>
          <w:sz w:val="26"/>
          <w:szCs w:val="26"/>
        </w:rPr>
        <w:t xml:space="preserve"> relatório abrange as ações </w:t>
      </w:r>
      <w:r>
        <w:rPr>
          <w:rFonts w:ascii="Arial" w:hAnsi="Arial" w:cs="Arial"/>
          <w:sz w:val="26"/>
          <w:szCs w:val="26"/>
        </w:rPr>
        <w:t xml:space="preserve">apresentadas no Plano de trabalho, indicando a parcial execução dos objetos, com aplicação da terceira parcela – outubro -, no valor de R$ 4.000,00 (quatro mil reais) nas ações postuladas pela Municipalidade. </w:t>
      </w:r>
    </w:p>
    <w:p w:rsidR="00767372" w:rsidRDefault="00767372" w:rsidP="00767372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i w:val="0"/>
          <w:sz w:val="26"/>
          <w:szCs w:val="26"/>
        </w:rPr>
        <w:t xml:space="preserve">Assim, pelo exposto, diante do </w:t>
      </w:r>
      <w:r>
        <w:rPr>
          <w:rFonts w:ascii="Arial" w:hAnsi="Arial" w:cs="Arial"/>
          <w:i w:val="0"/>
          <w:sz w:val="26"/>
          <w:szCs w:val="26"/>
        </w:rPr>
        <w:t xml:space="preserve">relatório apresentado, a comissão entende que o relatório contempla a execução parcial do Plano de Trabalho e </w:t>
      </w:r>
      <w:r>
        <w:rPr>
          <w:rFonts w:ascii="Arial" w:hAnsi="Arial" w:cs="Arial"/>
          <w:i w:val="0"/>
          <w:sz w:val="26"/>
          <w:szCs w:val="26"/>
        </w:rPr>
        <w:lastRenderedPageBreak/>
        <w:t>Termo de Colaboração, referente ao mês de outubro de 2017, com fulcro na Lei 13.019/2014 e Decreto Municipal 4.870/2017</w:t>
      </w:r>
      <w:r w:rsidRPr="00085753">
        <w:rPr>
          <w:rFonts w:ascii="Arial" w:hAnsi="Arial" w:cs="Arial"/>
          <w:sz w:val="26"/>
          <w:szCs w:val="26"/>
        </w:rPr>
        <w:t>.</w:t>
      </w:r>
    </w:p>
    <w:p w:rsidR="00767372" w:rsidRPr="00085753" w:rsidRDefault="00767372" w:rsidP="00767372">
      <w:pPr>
        <w:pStyle w:val="Corpodetexto3"/>
        <w:spacing w:line="360" w:lineRule="auto"/>
        <w:ind w:firstLine="1701"/>
        <w:rPr>
          <w:rFonts w:ascii="Arial" w:hAnsi="Arial" w:cs="Arial"/>
          <w:sz w:val="26"/>
          <w:szCs w:val="26"/>
        </w:rPr>
      </w:pPr>
    </w:p>
    <w:p w:rsidR="00767372" w:rsidRPr="00085753" w:rsidRDefault="00767372" w:rsidP="00767372">
      <w:pPr>
        <w:spacing w:line="360" w:lineRule="auto"/>
        <w:ind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Curitibanos (SC), 09</w:t>
      </w:r>
      <w:r w:rsidRPr="00085753">
        <w:rPr>
          <w:rFonts w:ascii="Arial" w:hAnsi="Arial" w:cs="Arial"/>
          <w:sz w:val="26"/>
          <w:szCs w:val="26"/>
        </w:rPr>
        <w:t xml:space="preserve"> de </w:t>
      </w:r>
      <w:r>
        <w:rPr>
          <w:rFonts w:ascii="Arial" w:hAnsi="Arial" w:cs="Arial"/>
          <w:sz w:val="26"/>
          <w:szCs w:val="26"/>
        </w:rPr>
        <w:t>novembro</w:t>
      </w:r>
      <w:r w:rsidRPr="00085753">
        <w:rPr>
          <w:rFonts w:ascii="Arial" w:hAnsi="Arial" w:cs="Arial"/>
          <w:sz w:val="26"/>
          <w:szCs w:val="26"/>
        </w:rPr>
        <w:t xml:space="preserve"> de 2017.</w:t>
      </w:r>
    </w:p>
    <w:p w:rsidR="00767372" w:rsidRDefault="00767372" w:rsidP="0076737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7372" w:rsidRPr="00085753" w:rsidRDefault="00767372" w:rsidP="0076737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>Membros da Comissão de Seleção:</w:t>
      </w:r>
    </w:p>
    <w:p w:rsidR="00767372" w:rsidRPr="00085753" w:rsidRDefault="00767372" w:rsidP="0076737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7372" w:rsidRPr="00085753" w:rsidRDefault="00767372" w:rsidP="0076737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Cristiane Jaqueline Pereira Sandri</w:t>
      </w:r>
      <w:r w:rsidRPr="00085753">
        <w:rPr>
          <w:rFonts w:ascii="Arial" w:hAnsi="Arial" w:cs="Arial"/>
          <w:sz w:val="26"/>
          <w:szCs w:val="26"/>
        </w:rPr>
        <w:t xml:space="preserve"> 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  <w:t>Priscila Goetten Sartor</w:t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  <w:r w:rsidRPr="00085753">
        <w:rPr>
          <w:rFonts w:ascii="Arial" w:hAnsi="Arial" w:cs="Arial"/>
          <w:sz w:val="26"/>
          <w:szCs w:val="26"/>
        </w:rPr>
        <w:tab/>
      </w:r>
    </w:p>
    <w:p w:rsidR="00767372" w:rsidRPr="00085753" w:rsidRDefault="00767372" w:rsidP="0076737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67372" w:rsidRPr="00085753" w:rsidRDefault="00767372" w:rsidP="00767372">
      <w:pPr>
        <w:spacing w:line="360" w:lineRule="auto"/>
        <w:jc w:val="both"/>
        <w:rPr>
          <w:rFonts w:ascii="Arial" w:hAnsi="Arial" w:cs="Arial"/>
          <w:i/>
          <w:sz w:val="26"/>
          <w:szCs w:val="26"/>
        </w:rPr>
      </w:pPr>
      <w:r w:rsidRPr="00085753">
        <w:rPr>
          <w:rFonts w:ascii="Arial" w:hAnsi="Arial" w:cs="Arial"/>
          <w:sz w:val="26"/>
          <w:szCs w:val="26"/>
        </w:rPr>
        <w:t xml:space="preserve">Monica Sartor Brocardo </w:t>
      </w:r>
      <w:bookmarkStart w:id="2" w:name="_Hlk484010553"/>
    </w:p>
    <w:bookmarkEnd w:id="2"/>
    <w:p w:rsidR="00767372" w:rsidRDefault="00767372" w:rsidP="00767372"/>
    <w:p w:rsidR="00767372" w:rsidRDefault="00767372" w:rsidP="00767372"/>
    <w:p w:rsidR="00873351" w:rsidRDefault="00873351"/>
    <w:sectPr w:rsidR="00873351" w:rsidSect="00107800">
      <w:footerReference w:type="even" r:id="rId7"/>
      <w:pgSz w:w="11907" w:h="16840" w:code="9"/>
      <w:pgMar w:top="2381" w:right="1134" w:bottom="1134" w:left="1418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A2" w:rsidRDefault="00F27BA2">
      <w:r>
        <w:separator/>
      </w:r>
    </w:p>
  </w:endnote>
  <w:endnote w:type="continuationSeparator" w:id="0">
    <w:p w:rsidR="00F27BA2" w:rsidRDefault="00F2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6E" w:rsidRDefault="0076737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86E" w:rsidRDefault="00F27BA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A2" w:rsidRDefault="00F27BA2">
      <w:r>
        <w:separator/>
      </w:r>
    </w:p>
  </w:footnote>
  <w:footnote w:type="continuationSeparator" w:id="0">
    <w:p w:rsidR="00F27BA2" w:rsidRDefault="00F2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A64AC"/>
    <w:multiLevelType w:val="hybridMultilevel"/>
    <w:tmpl w:val="A9603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72"/>
    <w:rsid w:val="000F7311"/>
    <w:rsid w:val="00373E53"/>
    <w:rsid w:val="00767372"/>
    <w:rsid w:val="00873351"/>
    <w:rsid w:val="00F2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2890"/>
  <w15:chartTrackingRefBased/>
  <w15:docId w15:val="{590C6F69-3D51-4237-8BBA-15B755F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7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7673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767372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767372"/>
  </w:style>
  <w:style w:type="paragraph" w:styleId="Corpodetexto3">
    <w:name w:val="Body Text 3"/>
    <w:basedOn w:val="Normal"/>
    <w:link w:val="Corpodetexto3Char"/>
    <w:semiHidden/>
    <w:rsid w:val="00767372"/>
    <w:pPr>
      <w:jc w:val="both"/>
    </w:pPr>
    <w:rPr>
      <w:i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767372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767372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767372"/>
    <w:rPr>
      <w:rFonts w:ascii="Bookman Old Style" w:eastAsia="Times New Roman" w:hAnsi="Bookman Old Style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673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3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2017-11-09T20:58:00Z</cp:lastPrinted>
  <dcterms:created xsi:type="dcterms:W3CDTF">2017-11-09T20:54:00Z</dcterms:created>
  <dcterms:modified xsi:type="dcterms:W3CDTF">2017-11-13T15:51:00Z</dcterms:modified>
</cp:coreProperties>
</file>