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4C3" w:rsidRPr="00085753" w:rsidRDefault="005064C3" w:rsidP="005064C3">
      <w:pPr>
        <w:pStyle w:val="Ttulo"/>
        <w:spacing w:line="360" w:lineRule="auto"/>
        <w:rPr>
          <w:rFonts w:ascii="Arial" w:hAnsi="Arial" w:cs="Arial"/>
          <w:sz w:val="26"/>
          <w:szCs w:val="26"/>
        </w:rPr>
      </w:pPr>
      <w:bookmarkStart w:id="0" w:name="_Hlk488841457"/>
      <w:r>
        <w:rPr>
          <w:rFonts w:ascii="Arial" w:hAnsi="Arial" w:cs="Arial"/>
          <w:sz w:val="26"/>
          <w:szCs w:val="26"/>
        </w:rPr>
        <w:t xml:space="preserve">TERMO DE COLABORAÇÃO </w:t>
      </w:r>
      <w:r>
        <w:rPr>
          <w:rFonts w:ascii="Arial" w:hAnsi="Arial" w:cs="Arial"/>
          <w:sz w:val="26"/>
          <w:szCs w:val="26"/>
        </w:rPr>
        <w:t>7</w:t>
      </w:r>
      <w:r w:rsidRPr="00085753">
        <w:rPr>
          <w:rFonts w:ascii="Arial" w:hAnsi="Arial" w:cs="Arial"/>
          <w:sz w:val="26"/>
          <w:szCs w:val="26"/>
        </w:rPr>
        <w:t>/2017</w:t>
      </w:r>
      <w:r>
        <w:rPr>
          <w:rFonts w:ascii="Arial" w:hAnsi="Arial" w:cs="Arial"/>
          <w:sz w:val="26"/>
          <w:szCs w:val="26"/>
        </w:rPr>
        <w:t xml:space="preserve"> - </w:t>
      </w:r>
      <w:bookmarkEnd w:id="0"/>
      <w:r>
        <w:rPr>
          <w:rFonts w:ascii="Arial" w:hAnsi="Arial" w:cs="Arial"/>
          <w:sz w:val="26"/>
          <w:szCs w:val="26"/>
        </w:rPr>
        <w:t>FUNDO MUNICIPAL DA CRIANÇA E DO ADOLESCENTE</w:t>
      </w:r>
    </w:p>
    <w:p w:rsidR="005064C3" w:rsidRPr="00085753" w:rsidRDefault="005064C3" w:rsidP="005064C3">
      <w:pPr>
        <w:pStyle w:val="Ttulo"/>
        <w:spacing w:line="360" w:lineRule="auto"/>
        <w:rPr>
          <w:rFonts w:ascii="Arial" w:hAnsi="Arial" w:cs="Arial"/>
          <w:sz w:val="26"/>
          <w:szCs w:val="26"/>
        </w:rPr>
      </w:pPr>
      <w:r w:rsidRPr="00085753">
        <w:rPr>
          <w:rFonts w:ascii="Arial" w:hAnsi="Arial" w:cs="Arial"/>
          <w:sz w:val="26"/>
          <w:szCs w:val="26"/>
        </w:rPr>
        <w:t xml:space="preserve">ANÁLISE RELATÓRIO DE EXECUÇÃO MÊS DE </w:t>
      </w:r>
      <w:r>
        <w:rPr>
          <w:rFonts w:ascii="Arial" w:hAnsi="Arial" w:cs="Arial"/>
          <w:sz w:val="26"/>
          <w:szCs w:val="26"/>
        </w:rPr>
        <w:t>OUTUBRO</w:t>
      </w:r>
      <w:r w:rsidRPr="00085753">
        <w:rPr>
          <w:rFonts w:ascii="Arial" w:hAnsi="Arial" w:cs="Arial"/>
          <w:sz w:val="26"/>
          <w:szCs w:val="26"/>
        </w:rPr>
        <w:t xml:space="preserve"> 2017</w:t>
      </w:r>
    </w:p>
    <w:p w:rsidR="005064C3" w:rsidRPr="00085753" w:rsidRDefault="005064C3" w:rsidP="005064C3">
      <w:pPr>
        <w:pStyle w:val="Ttulo"/>
        <w:spacing w:line="360" w:lineRule="auto"/>
        <w:rPr>
          <w:rFonts w:ascii="Arial" w:hAnsi="Arial" w:cs="Arial"/>
          <w:sz w:val="26"/>
          <w:szCs w:val="26"/>
        </w:rPr>
      </w:pPr>
    </w:p>
    <w:p w:rsidR="005064C3" w:rsidRDefault="005064C3" w:rsidP="005064C3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 </w:t>
      </w:r>
      <w:r w:rsidR="009128D3">
        <w:rPr>
          <w:rFonts w:ascii="Arial" w:hAnsi="Arial" w:cs="Arial"/>
          <w:sz w:val="26"/>
          <w:szCs w:val="26"/>
        </w:rPr>
        <w:t>CRAVI</w:t>
      </w:r>
      <w:r>
        <w:rPr>
          <w:rFonts w:ascii="Arial" w:hAnsi="Arial" w:cs="Arial"/>
          <w:sz w:val="26"/>
          <w:szCs w:val="26"/>
        </w:rPr>
        <w:t>, parceira do Município através do Termo de Colaboração 0</w:t>
      </w:r>
      <w:r>
        <w:rPr>
          <w:rFonts w:ascii="Arial" w:hAnsi="Arial" w:cs="Arial"/>
          <w:sz w:val="26"/>
          <w:szCs w:val="26"/>
        </w:rPr>
        <w:t>7</w:t>
      </w:r>
      <w:r>
        <w:rPr>
          <w:rFonts w:ascii="Arial" w:hAnsi="Arial" w:cs="Arial"/>
          <w:sz w:val="26"/>
          <w:szCs w:val="26"/>
        </w:rPr>
        <w:t xml:space="preserve">/2017, </w:t>
      </w:r>
      <w:r w:rsidRPr="00085753">
        <w:rPr>
          <w:rFonts w:ascii="Arial" w:hAnsi="Arial" w:cs="Arial"/>
          <w:sz w:val="26"/>
          <w:szCs w:val="26"/>
        </w:rPr>
        <w:t>apresenta Relatório Simplificado</w:t>
      </w:r>
      <w:r>
        <w:rPr>
          <w:rFonts w:ascii="Arial" w:hAnsi="Arial" w:cs="Arial"/>
          <w:sz w:val="26"/>
          <w:szCs w:val="26"/>
        </w:rPr>
        <w:t xml:space="preserve"> </w:t>
      </w:r>
      <w:r w:rsidRPr="00085753">
        <w:rPr>
          <w:rFonts w:ascii="Arial" w:hAnsi="Arial" w:cs="Arial"/>
          <w:sz w:val="26"/>
          <w:szCs w:val="26"/>
        </w:rPr>
        <w:t>de execução do objeto</w:t>
      </w:r>
      <w:r>
        <w:rPr>
          <w:rFonts w:ascii="Arial" w:hAnsi="Arial" w:cs="Arial"/>
          <w:sz w:val="26"/>
          <w:szCs w:val="26"/>
        </w:rPr>
        <w:t xml:space="preserve">, referente ao mês de outubro, para análise dos resultados obtidos. </w:t>
      </w:r>
    </w:p>
    <w:p w:rsidR="005064C3" w:rsidRDefault="005064C3" w:rsidP="005064C3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No relatório a </w:t>
      </w:r>
      <w:r w:rsidR="009128D3">
        <w:rPr>
          <w:rFonts w:ascii="Arial" w:hAnsi="Arial" w:cs="Arial"/>
          <w:sz w:val="26"/>
          <w:szCs w:val="26"/>
        </w:rPr>
        <w:t>CRAVI</w:t>
      </w:r>
      <w:r>
        <w:rPr>
          <w:rFonts w:ascii="Arial" w:hAnsi="Arial" w:cs="Arial"/>
          <w:sz w:val="26"/>
          <w:szCs w:val="26"/>
        </w:rPr>
        <w:t xml:space="preserve"> descreve como objeto:</w:t>
      </w:r>
    </w:p>
    <w:p w:rsidR="005064C3" w:rsidRDefault="00DD0CE7" w:rsidP="005064C3">
      <w:pPr>
        <w:spacing w:line="360" w:lineRule="auto"/>
        <w:ind w:firstLine="1701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Atendimento à</w:t>
      </w:r>
      <w:r w:rsidR="009128D3">
        <w:rPr>
          <w:rFonts w:ascii="Arial" w:hAnsi="Arial" w:cs="Arial"/>
          <w:i/>
          <w:sz w:val="26"/>
          <w:szCs w:val="26"/>
        </w:rPr>
        <w:t xml:space="preserve"> adolescentes, </w:t>
      </w:r>
      <w:r w:rsidR="009128D3">
        <w:rPr>
          <w:rFonts w:ascii="Arial" w:hAnsi="Arial" w:cs="Arial"/>
          <w:i/>
          <w:sz w:val="26"/>
          <w:szCs w:val="26"/>
        </w:rPr>
        <w:t>envolvidos com o uso nocivo e dependência de SPA’s e em conflito com a Lei do Município de Curitibanos</w:t>
      </w:r>
      <w:r w:rsidR="009128D3">
        <w:rPr>
          <w:rFonts w:ascii="Arial" w:hAnsi="Arial" w:cs="Arial"/>
          <w:i/>
          <w:sz w:val="26"/>
          <w:szCs w:val="26"/>
        </w:rPr>
        <w:t xml:space="preserve">, </w:t>
      </w:r>
      <w:r w:rsidR="009128D3">
        <w:rPr>
          <w:rFonts w:ascii="Arial" w:hAnsi="Arial" w:cs="Arial"/>
          <w:i/>
          <w:sz w:val="26"/>
          <w:szCs w:val="26"/>
        </w:rPr>
        <w:t>no processo de recuperação e mudanças progressivas de estilo de vida</w:t>
      </w:r>
      <w:r w:rsidR="009128D3">
        <w:rPr>
          <w:rFonts w:ascii="Arial" w:hAnsi="Arial" w:cs="Arial"/>
          <w:i/>
          <w:sz w:val="26"/>
          <w:szCs w:val="26"/>
        </w:rPr>
        <w:t>, dentro de sua estrutura física e profissionais afins.</w:t>
      </w:r>
    </w:p>
    <w:p w:rsidR="009128D3" w:rsidRPr="00C373C3" w:rsidRDefault="009128D3" w:rsidP="005064C3">
      <w:pPr>
        <w:spacing w:line="360" w:lineRule="auto"/>
        <w:ind w:firstLine="1701"/>
        <w:jc w:val="both"/>
        <w:rPr>
          <w:rFonts w:ascii="Arial" w:hAnsi="Arial" w:cs="Arial"/>
          <w:i/>
          <w:sz w:val="26"/>
          <w:szCs w:val="26"/>
        </w:rPr>
      </w:pPr>
    </w:p>
    <w:p w:rsidR="005064C3" w:rsidRDefault="005064C3" w:rsidP="005064C3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São Ações descritas como executadas no mês de </w:t>
      </w:r>
      <w:r w:rsidR="009128D3">
        <w:rPr>
          <w:rFonts w:ascii="Arial" w:hAnsi="Arial" w:cs="Arial"/>
          <w:sz w:val="26"/>
          <w:szCs w:val="26"/>
        </w:rPr>
        <w:t>outubro</w:t>
      </w:r>
      <w:r>
        <w:rPr>
          <w:rFonts w:ascii="Arial" w:hAnsi="Arial" w:cs="Arial"/>
          <w:sz w:val="26"/>
          <w:szCs w:val="26"/>
        </w:rPr>
        <w:t>:</w:t>
      </w:r>
    </w:p>
    <w:p w:rsidR="009128D3" w:rsidRDefault="009128D3" w:rsidP="005064C3">
      <w:pPr>
        <w:pStyle w:val="PargrafodaLista"/>
        <w:numPr>
          <w:ilvl w:val="0"/>
          <w:numId w:val="1"/>
        </w:num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Atendimento a 13 (treze) adolescentes;</w:t>
      </w:r>
    </w:p>
    <w:p w:rsidR="009128D3" w:rsidRDefault="009128D3" w:rsidP="005064C3">
      <w:pPr>
        <w:pStyle w:val="PargrafodaLista"/>
        <w:numPr>
          <w:ilvl w:val="0"/>
          <w:numId w:val="1"/>
        </w:num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Atividades Relacionadas às áreas de psicologia, serviço social, enfermagem e educação física.</w:t>
      </w:r>
    </w:p>
    <w:p w:rsidR="00DD0CE7" w:rsidRDefault="00DD0CE7" w:rsidP="005064C3">
      <w:pPr>
        <w:pStyle w:val="PargrafodaLista"/>
        <w:numPr>
          <w:ilvl w:val="0"/>
          <w:numId w:val="1"/>
        </w:num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Atividades de promoção a saúde;</w:t>
      </w:r>
    </w:p>
    <w:p w:rsidR="00DD0CE7" w:rsidRDefault="00DD0CE7" w:rsidP="005064C3">
      <w:pPr>
        <w:pStyle w:val="PargrafodaLista"/>
        <w:numPr>
          <w:ilvl w:val="0"/>
          <w:numId w:val="1"/>
        </w:num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Seminário de Capacitação Profissional;</w:t>
      </w:r>
    </w:p>
    <w:p w:rsidR="00DD0CE7" w:rsidRDefault="00DD0CE7" w:rsidP="005064C3">
      <w:pPr>
        <w:pStyle w:val="PargrafodaLista"/>
        <w:numPr>
          <w:ilvl w:val="0"/>
          <w:numId w:val="1"/>
        </w:num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Grupo Psicoterapêutico – páginas da vida;</w:t>
      </w:r>
    </w:p>
    <w:p w:rsidR="00DD0CE7" w:rsidRDefault="00DD0CE7" w:rsidP="005064C3">
      <w:pPr>
        <w:pStyle w:val="PargrafodaLista"/>
        <w:numPr>
          <w:ilvl w:val="0"/>
          <w:numId w:val="1"/>
        </w:num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Reunião de orientação ao reestabelecimento do vínculo familiar;</w:t>
      </w:r>
    </w:p>
    <w:p w:rsidR="00DD0CE7" w:rsidRDefault="00DD0CE7" w:rsidP="005064C3">
      <w:pPr>
        <w:pStyle w:val="PargrafodaLista"/>
        <w:numPr>
          <w:ilvl w:val="0"/>
          <w:numId w:val="1"/>
        </w:num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Grupo de prevenção de recaídas;</w:t>
      </w:r>
    </w:p>
    <w:p w:rsidR="00DD0CE7" w:rsidRDefault="00DD0CE7" w:rsidP="005064C3">
      <w:pPr>
        <w:pStyle w:val="PargrafodaLista"/>
        <w:numPr>
          <w:ilvl w:val="0"/>
          <w:numId w:val="1"/>
        </w:num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Grupo Psicoterapêutico – Alvo e Critérios;</w:t>
      </w:r>
    </w:p>
    <w:p w:rsidR="00DD0CE7" w:rsidRDefault="00DD0CE7" w:rsidP="005064C3">
      <w:pPr>
        <w:pStyle w:val="PargrafodaLista"/>
        <w:numPr>
          <w:ilvl w:val="0"/>
          <w:numId w:val="1"/>
        </w:num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Atendimento Individual Biopsicossocial;</w:t>
      </w:r>
    </w:p>
    <w:p w:rsidR="005064C3" w:rsidRPr="00C373C3" w:rsidRDefault="00DD0CE7" w:rsidP="005064C3">
      <w:pPr>
        <w:pStyle w:val="PargrafodaLista"/>
        <w:numPr>
          <w:ilvl w:val="0"/>
          <w:numId w:val="1"/>
        </w:num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Atendimento individual aos responsáveis Legais e/ou tutor.</w:t>
      </w:r>
    </w:p>
    <w:p w:rsidR="005064C3" w:rsidRDefault="005064C3" w:rsidP="005064C3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</w:p>
    <w:p w:rsidR="005064C3" w:rsidRDefault="005064C3" w:rsidP="005064C3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Para desenvolvimento do plano de trabalho, com o repasse financeiro do Município, informou a </w:t>
      </w:r>
      <w:r w:rsidR="00DD0CE7">
        <w:rPr>
          <w:rFonts w:ascii="Arial" w:hAnsi="Arial" w:cs="Arial"/>
          <w:sz w:val="26"/>
          <w:szCs w:val="26"/>
        </w:rPr>
        <w:t xml:space="preserve">CRAVI </w:t>
      </w:r>
      <w:r>
        <w:rPr>
          <w:rFonts w:ascii="Arial" w:hAnsi="Arial" w:cs="Arial"/>
          <w:sz w:val="26"/>
          <w:szCs w:val="26"/>
        </w:rPr>
        <w:t>aplicação em alimentação</w:t>
      </w:r>
      <w:r w:rsidR="00C6095F">
        <w:rPr>
          <w:rFonts w:ascii="Arial" w:hAnsi="Arial" w:cs="Arial"/>
          <w:sz w:val="26"/>
          <w:szCs w:val="26"/>
        </w:rPr>
        <w:t>, Taxa de água e Luz, materiais de limpeza, combustível e materiais de expediente.</w:t>
      </w:r>
      <w:r>
        <w:rPr>
          <w:rFonts w:ascii="Arial" w:hAnsi="Arial" w:cs="Arial"/>
          <w:sz w:val="26"/>
          <w:szCs w:val="26"/>
        </w:rPr>
        <w:t xml:space="preserve"> </w:t>
      </w:r>
    </w:p>
    <w:p w:rsidR="005064C3" w:rsidRDefault="005064C3" w:rsidP="005064C3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Do plano de trabalho extrai-se a meta:</w:t>
      </w:r>
    </w:p>
    <w:p w:rsidR="005064C3" w:rsidRDefault="00DD0CE7" w:rsidP="005064C3">
      <w:pPr>
        <w:spacing w:line="360" w:lineRule="auto"/>
        <w:ind w:firstLine="1701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Atendimento aos adolescentes envolvidos no uso de substâncias psicoativas álcool e outras drogas</w:t>
      </w:r>
      <w:r w:rsidR="005064C3">
        <w:rPr>
          <w:rFonts w:ascii="Arial" w:hAnsi="Arial" w:cs="Arial"/>
          <w:i/>
          <w:sz w:val="26"/>
          <w:szCs w:val="26"/>
        </w:rPr>
        <w:t>.</w:t>
      </w:r>
    </w:p>
    <w:p w:rsidR="00DD0CE7" w:rsidRDefault="00DD0CE7" w:rsidP="00DD0CE7">
      <w:pPr>
        <w:pStyle w:val="PargrafodaLista"/>
        <w:numPr>
          <w:ilvl w:val="0"/>
          <w:numId w:val="2"/>
        </w:numPr>
        <w:spacing w:line="360" w:lineRule="auto"/>
        <w:ind w:left="1701" w:firstLine="0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Propiciar a elaboração de um projeto de vida, fundamentado na autonomia, no exercício da cidadania, inserção e reinserção social, onde finalmente o sujeito com uma consciência crítica define metas </w:t>
      </w:r>
      <w:r w:rsidR="00C6095F">
        <w:rPr>
          <w:rFonts w:ascii="Arial" w:hAnsi="Arial" w:cs="Arial"/>
          <w:i/>
          <w:sz w:val="26"/>
          <w:szCs w:val="26"/>
        </w:rPr>
        <w:t>para a sua vida que tornarão um agente da sua recuperação, um sujeito ativo, participante da sociedade;</w:t>
      </w:r>
    </w:p>
    <w:p w:rsidR="00C6095F" w:rsidRDefault="00C6095F" w:rsidP="00DD0CE7">
      <w:pPr>
        <w:pStyle w:val="PargrafodaLista"/>
        <w:numPr>
          <w:ilvl w:val="0"/>
          <w:numId w:val="2"/>
        </w:numPr>
        <w:spacing w:line="360" w:lineRule="auto"/>
        <w:ind w:left="1701" w:firstLine="0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Promover um processo de recuperação com mudanças progressivas;</w:t>
      </w:r>
    </w:p>
    <w:p w:rsidR="00C6095F" w:rsidRDefault="00C6095F" w:rsidP="00DD0CE7">
      <w:pPr>
        <w:pStyle w:val="PargrafodaLista"/>
        <w:numPr>
          <w:ilvl w:val="0"/>
          <w:numId w:val="2"/>
        </w:numPr>
        <w:spacing w:line="360" w:lineRule="auto"/>
        <w:ind w:left="1701" w:firstLine="0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Desenvolver um ambiente de micro sociedade, em um contexto de abstinência das substâncias psicoativas (SPA), com estratégias que visam à prevenção de recaídas;</w:t>
      </w:r>
    </w:p>
    <w:p w:rsidR="00C6095F" w:rsidRPr="00DD0CE7" w:rsidRDefault="00C6095F" w:rsidP="00DD0CE7">
      <w:pPr>
        <w:pStyle w:val="PargrafodaLista"/>
        <w:numPr>
          <w:ilvl w:val="0"/>
          <w:numId w:val="2"/>
        </w:numPr>
        <w:spacing w:line="360" w:lineRule="auto"/>
        <w:ind w:left="1701" w:firstLine="0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Oferecer qualidade de vida com atendimentos personalizados em ambiente acolhedor. </w:t>
      </w:r>
    </w:p>
    <w:p w:rsidR="005064C3" w:rsidRDefault="005064C3" w:rsidP="005064C3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Como objeto do Termo de Colaboração tem-se: </w:t>
      </w:r>
    </w:p>
    <w:p w:rsidR="00C6095F" w:rsidRDefault="00C6095F" w:rsidP="005064C3">
      <w:pPr>
        <w:spacing w:line="360" w:lineRule="auto"/>
        <w:ind w:firstLine="1701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E</w:t>
      </w:r>
      <w:r w:rsidRPr="00C6095F">
        <w:rPr>
          <w:rFonts w:ascii="Arial" w:hAnsi="Arial" w:cs="Arial"/>
          <w:i/>
          <w:sz w:val="26"/>
          <w:szCs w:val="26"/>
        </w:rPr>
        <w:t xml:space="preserve">xecutar ações de Prevenção e combate ao uso de substâncias psicoativas, álcool e outras drogas, para crianças e adolescentes que residem em Curitibanos </w:t>
      </w:r>
    </w:p>
    <w:p w:rsidR="005064C3" w:rsidRDefault="005064C3" w:rsidP="005064C3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Nesse ínterim, diante das informações prestadas no relatório e documentação encaminhada pela </w:t>
      </w:r>
      <w:r w:rsidR="00C6095F">
        <w:rPr>
          <w:rFonts w:ascii="Arial" w:hAnsi="Arial" w:cs="Arial"/>
          <w:sz w:val="26"/>
          <w:szCs w:val="26"/>
        </w:rPr>
        <w:t>CRAVI</w:t>
      </w:r>
      <w:r>
        <w:rPr>
          <w:rFonts w:ascii="Arial" w:hAnsi="Arial" w:cs="Arial"/>
          <w:sz w:val="26"/>
          <w:szCs w:val="26"/>
        </w:rPr>
        <w:t>, verifica-se que o</w:t>
      </w:r>
      <w:r w:rsidRPr="00085753">
        <w:rPr>
          <w:rFonts w:ascii="Arial" w:hAnsi="Arial" w:cs="Arial"/>
          <w:sz w:val="26"/>
          <w:szCs w:val="26"/>
        </w:rPr>
        <w:t xml:space="preserve"> relatório abrange ações </w:t>
      </w:r>
      <w:r>
        <w:rPr>
          <w:rFonts w:ascii="Arial" w:hAnsi="Arial" w:cs="Arial"/>
          <w:sz w:val="26"/>
          <w:szCs w:val="26"/>
        </w:rPr>
        <w:t xml:space="preserve">apresentadas no Plano de trabalho, indicando a parcial execução dos objetos, com aplicação da </w:t>
      </w:r>
      <w:r w:rsidR="00C6095F">
        <w:rPr>
          <w:rFonts w:ascii="Arial" w:hAnsi="Arial" w:cs="Arial"/>
          <w:sz w:val="26"/>
          <w:szCs w:val="26"/>
        </w:rPr>
        <w:t>primeira parcela</w:t>
      </w:r>
      <w:r>
        <w:rPr>
          <w:rFonts w:ascii="Arial" w:hAnsi="Arial" w:cs="Arial"/>
          <w:sz w:val="26"/>
          <w:szCs w:val="26"/>
        </w:rPr>
        <w:t xml:space="preserve"> – outubro -, no valor de R$ </w:t>
      </w:r>
      <w:r w:rsidR="00C6095F">
        <w:rPr>
          <w:rFonts w:ascii="Arial" w:hAnsi="Arial" w:cs="Arial"/>
          <w:sz w:val="26"/>
          <w:szCs w:val="26"/>
        </w:rPr>
        <w:t>5.750,00</w:t>
      </w:r>
      <w:r>
        <w:rPr>
          <w:rFonts w:ascii="Arial" w:hAnsi="Arial" w:cs="Arial"/>
          <w:sz w:val="26"/>
          <w:szCs w:val="26"/>
        </w:rPr>
        <w:t xml:space="preserve"> (</w:t>
      </w:r>
      <w:r w:rsidR="00C6095F">
        <w:rPr>
          <w:rFonts w:ascii="Arial" w:hAnsi="Arial" w:cs="Arial"/>
          <w:sz w:val="26"/>
          <w:szCs w:val="26"/>
        </w:rPr>
        <w:t>cinco mil setecentos e cinquenta reais</w:t>
      </w:r>
      <w:r>
        <w:rPr>
          <w:rFonts w:ascii="Arial" w:hAnsi="Arial" w:cs="Arial"/>
          <w:sz w:val="26"/>
          <w:szCs w:val="26"/>
        </w:rPr>
        <w:t xml:space="preserve">) nas ações postuladas pela Municipalidade. </w:t>
      </w:r>
    </w:p>
    <w:p w:rsidR="005064C3" w:rsidRDefault="005064C3" w:rsidP="005064C3">
      <w:pPr>
        <w:pStyle w:val="Corpodetexto3"/>
        <w:spacing w:line="360" w:lineRule="auto"/>
        <w:ind w:firstLine="1701"/>
        <w:rPr>
          <w:rFonts w:ascii="Arial" w:hAnsi="Arial" w:cs="Arial"/>
          <w:sz w:val="26"/>
          <w:szCs w:val="26"/>
        </w:rPr>
      </w:pPr>
      <w:r w:rsidRPr="00085753">
        <w:rPr>
          <w:rFonts w:ascii="Arial" w:hAnsi="Arial" w:cs="Arial"/>
          <w:i w:val="0"/>
          <w:sz w:val="26"/>
          <w:szCs w:val="26"/>
        </w:rPr>
        <w:lastRenderedPageBreak/>
        <w:t>Assi</w:t>
      </w:r>
      <w:bookmarkStart w:id="1" w:name="_GoBack"/>
      <w:bookmarkEnd w:id="1"/>
      <w:r w:rsidRPr="00085753">
        <w:rPr>
          <w:rFonts w:ascii="Arial" w:hAnsi="Arial" w:cs="Arial"/>
          <w:i w:val="0"/>
          <w:sz w:val="26"/>
          <w:szCs w:val="26"/>
        </w:rPr>
        <w:t xml:space="preserve">m, pelo exposto, diante do </w:t>
      </w:r>
      <w:r>
        <w:rPr>
          <w:rFonts w:ascii="Arial" w:hAnsi="Arial" w:cs="Arial"/>
          <w:i w:val="0"/>
          <w:sz w:val="26"/>
          <w:szCs w:val="26"/>
        </w:rPr>
        <w:t>relatório apresentado, a comissão entende que o relatório contempla a execução parcial do Plano de Trabalho e Termo de Colaboração, referente ao mês de outubro de 2017</w:t>
      </w:r>
      <w:r w:rsidR="00C6095F">
        <w:rPr>
          <w:rFonts w:ascii="Arial" w:hAnsi="Arial" w:cs="Arial"/>
          <w:i w:val="0"/>
          <w:sz w:val="26"/>
          <w:szCs w:val="26"/>
        </w:rPr>
        <w:t>, observando, porém, que a real execução será, dentro do período de vigência do termo, e a qualquer tempo, constada em vistoria,</w:t>
      </w:r>
      <w:r w:rsidR="00C6095F">
        <w:rPr>
          <w:rFonts w:ascii="Arial" w:hAnsi="Arial" w:cs="Arial"/>
          <w:i w:val="0"/>
          <w:sz w:val="26"/>
          <w:szCs w:val="26"/>
        </w:rPr>
        <w:t xml:space="preserve"> </w:t>
      </w:r>
      <w:r>
        <w:rPr>
          <w:rFonts w:ascii="Arial" w:hAnsi="Arial" w:cs="Arial"/>
          <w:i w:val="0"/>
          <w:sz w:val="26"/>
          <w:szCs w:val="26"/>
        </w:rPr>
        <w:t>com fulcro na Lei 13.019/2014 e Decreto Municipal 4.870/2017</w:t>
      </w:r>
      <w:r w:rsidRPr="00085753">
        <w:rPr>
          <w:rFonts w:ascii="Arial" w:hAnsi="Arial" w:cs="Arial"/>
          <w:sz w:val="26"/>
          <w:szCs w:val="26"/>
        </w:rPr>
        <w:t>.</w:t>
      </w:r>
    </w:p>
    <w:p w:rsidR="005064C3" w:rsidRPr="00085753" w:rsidRDefault="005064C3" w:rsidP="005064C3">
      <w:pPr>
        <w:pStyle w:val="Corpodetexto3"/>
        <w:spacing w:line="360" w:lineRule="auto"/>
        <w:ind w:firstLine="1701"/>
        <w:rPr>
          <w:rFonts w:ascii="Arial" w:hAnsi="Arial" w:cs="Arial"/>
          <w:sz w:val="26"/>
          <w:szCs w:val="26"/>
        </w:rPr>
      </w:pPr>
    </w:p>
    <w:p w:rsidR="005064C3" w:rsidRPr="00085753" w:rsidRDefault="005064C3" w:rsidP="005064C3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Curitibanos (SC), </w:t>
      </w:r>
      <w:r w:rsidR="00C6095F">
        <w:rPr>
          <w:rFonts w:ascii="Arial" w:hAnsi="Arial" w:cs="Arial"/>
          <w:sz w:val="26"/>
          <w:szCs w:val="26"/>
        </w:rPr>
        <w:t>13</w:t>
      </w:r>
      <w:r w:rsidRPr="00085753">
        <w:rPr>
          <w:rFonts w:ascii="Arial" w:hAnsi="Arial" w:cs="Arial"/>
          <w:sz w:val="26"/>
          <w:szCs w:val="26"/>
        </w:rPr>
        <w:t xml:space="preserve"> de </w:t>
      </w:r>
      <w:r>
        <w:rPr>
          <w:rFonts w:ascii="Arial" w:hAnsi="Arial" w:cs="Arial"/>
          <w:sz w:val="26"/>
          <w:szCs w:val="26"/>
        </w:rPr>
        <w:t>novembro</w:t>
      </w:r>
      <w:r w:rsidRPr="00085753">
        <w:rPr>
          <w:rFonts w:ascii="Arial" w:hAnsi="Arial" w:cs="Arial"/>
          <w:sz w:val="26"/>
          <w:szCs w:val="26"/>
        </w:rPr>
        <w:t xml:space="preserve"> de 2017.</w:t>
      </w:r>
    </w:p>
    <w:p w:rsidR="005064C3" w:rsidRDefault="005064C3" w:rsidP="005064C3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5064C3" w:rsidRPr="00085753" w:rsidRDefault="005064C3" w:rsidP="005064C3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085753">
        <w:rPr>
          <w:rFonts w:ascii="Arial" w:hAnsi="Arial" w:cs="Arial"/>
          <w:sz w:val="26"/>
          <w:szCs w:val="26"/>
        </w:rPr>
        <w:t>Membros da Comissão de Seleção:</w:t>
      </w:r>
    </w:p>
    <w:p w:rsidR="005064C3" w:rsidRPr="00085753" w:rsidRDefault="005064C3" w:rsidP="005064C3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5064C3" w:rsidRPr="00085753" w:rsidRDefault="005064C3" w:rsidP="005064C3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Cristiane Jaqueline Pereira Sandri</w:t>
      </w:r>
      <w:r w:rsidRPr="00085753">
        <w:rPr>
          <w:rFonts w:ascii="Arial" w:hAnsi="Arial" w:cs="Arial"/>
          <w:sz w:val="26"/>
          <w:szCs w:val="26"/>
        </w:rPr>
        <w:t xml:space="preserve"> </w:t>
      </w:r>
      <w:r w:rsidRPr="00085753">
        <w:rPr>
          <w:rFonts w:ascii="Arial" w:hAnsi="Arial" w:cs="Arial"/>
          <w:sz w:val="26"/>
          <w:szCs w:val="26"/>
        </w:rPr>
        <w:tab/>
      </w:r>
      <w:r w:rsidRPr="00085753">
        <w:rPr>
          <w:rFonts w:ascii="Arial" w:hAnsi="Arial" w:cs="Arial"/>
          <w:sz w:val="26"/>
          <w:szCs w:val="26"/>
        </w:rPr>
        <w:tab/>
      </w:r>
      <w:r w:rsidRPr="00085753">
        <w:rPr>
          <w:rFonts w:ascii="Arial" w:hAnsi="Arial" w:cs="Arial"/>
          <w:sz w:val="26"/>
          <w:szCs w:val="26"/>
        </w:rPr>
        <w:tab/>
        <w:t>Priscila Goetten Sartor</w:t>
      </w:r>
      <w:r w:rsidRPr="00085753">
        <w:rPr>
          <w:rFonts w:ascii="Arial" w:hAnsi="Arial" w:cs="Arial"/>
          <w:sz w:val="26"/>
          <w:szCs w:val="26"/>
        </w:rPr>
        <w:tab/>
      </w:r>
      <w:r w:rsidRPr="00085753">
        <w:rPr>
          <w:rFonts w:ascii="Arial" w:hAnsi="Arial" w:cs="Arial"/>
          <w:sz w:val="26"/>
          <w:szCs w:val="26"/>
        </w:rPr>
        <w:tab/>
      </w:r>
      <w:r w:rsidRPr="00085753">
        <w:rPr>
          <w:rFonts w:ascii="Arial" w:hAnsi="Arial" w:cs="Arial"/>
          <w:sz w:val="26"/>
          <w:szCs w:val="26"/>
        </w:rPr>
        <w:tab/>
      </w:r>
    </w:p>
    <w:p w:rsidR="005064C3" w:rsidRPr="00085753" w:rsidRDefault="005064C3" w:rsidP="005064C3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5064C3" w:rsidRPr="00085753" w:rsidRDefault="005064C3" w:rsidP="005064C3">
      <w:pPr>
        <w:spacing w:line="360" w:lineRule="auto"/>
        <w:jc w:val="both"/>
        <w:rPr>
          <w:rFonts w:ascii="Arial" w:hAnsi="Arial" w:cs="Arial"/>
          <w:i/>
          <w:sz w:val="26"/>
          <w:szCs w:val="26"/>
        </w:rPr>
      </w:pPr>
      <w:r w:rsidRPr="00085753">
        <w:rPr>
          <w:rFonts w:ascii="Arial" w:hAnsi="Arial" w:cs="Arial"/>
          <w:sz w:val="26"/>
          <w:szCs w:val="26"/>
        </w:rPr>
        <w:t xml:space="preserve">Monica Sartor Brocardo </w:t>
      </w:r>
      <w:bookmarkStart w:id="2" w:name="_Hlk484010553"/>
    </w:p>
    <w:bookmarkEnd w:id="2"/>
    <w:p w:rsidR="00873351" w:rsidRDefault="00873351" w:rsidP="005064C3">
      <w:pPr>
        <w:pStyle w:val="Ttulo"/>
        <w:spacing w:line="360" w:lineRule="auto"/>
      </w:pPr>
    </w:p>
    <w:sectPr w:rsidR="00873351" w:rsidSect="00107800">
      <w:footerReference w:type="even" r:id="rId5"/>
      <w:pgSz w:w="11907" w:h="16840" w:code="9"/>
      <w:pgMar w:top="2381" w:right="1134" w:bottom="1134" w:left="1418" w:header="426" w:footer="5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86E" w:rsidRDefault="00C6095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4386E" w:rsidRDefault="00C6095F">
    <w:pPr>
      <w:pStyle w:val="Rodap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61DDB"/>
    <w:multiLevelType w:val="hybridMultilevel"/>
    <w:tmpl w:val="2F2E545E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5C3A64AC"/>
    <w:multiLevelType w:val="hybridMultilevel"/>
    <w:tmpl w:val="A9603F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C3"/>
    <w:rsid w:val="000F7311"/>
    <w:rsid w:val="005064C3"/>
    <w:rsid w:val="00873351"/>
    <w:rsid w:val="009128D3"/>
    <w:rsid w:val="00C6095F"/>
    <w:rsid w:val="00DD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2DE88"/>
  <w15:chartTrackingRefBased/>
  <w15:docId w15:val="{8B4FC603-B8FD-4788-940B-E3CD00D2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4C3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5064C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5064C3"/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styleId="Nmerodepgina">
    <w:name w:val="page number"/>
    <w:basedOn w:val="Fontepargpadro"/>
    <w:semiHidden/>
    <w:rsid w:val="005064C3"/>
  </w:style>
  <w:style w:type="paragraph" w:styleId="Corpodetexto3">
    <w:name w:val="Body Text 3"/>
    <w:basedOn w:val="Normal"/>
    <w:link w:val="Corpodetexto3Char"/>
    <w:semiHidden/>
    <w:rsid w:val="005064C3"/>
    <w:pPr>
      <w:jc w:val="both"/>
    </w:pPr>
    <w:rPr>
      <w:i/>
      <w:sz w:val="22"/>
    </w:rPr>
  </w:style>
  <w:style w:type="character" w:customStyle="1" w:styleId="Corpodetexto3Char">
    <w:name w:val="Corpo de texto 3 Char"/>
    <w:basedOn w:val="Fontepargpadro"/>
    <w:link w:val="Corpodetexto3"/>
    <w:semiHidden/>
    <w:rsid w:val="005064C3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5064C3"/>
    <w:pPr>
      <w:jc w:val="center"/>
    </w:pPr>
    <w:rPr>
      <w:b/>
      <w:sz w:val="22"/>
    </w:rPr>
  </w:style>
  <w:style w:type="character" w:customStyle="1" w:styleId="TtuloChar">
    <w:name w:val="Título Char"/>
    <w:basedOn w:val="Fontepargpadro"/>
    <w:link w:val="Ttulo"/>
    <w:rsid w:val="005064C3"/>
    <w:rPr>
      <w:rFonts w:ascii="Bookman Old Style" w:eastAsia="Times New Roman" w:hAnsi="Bookman Old Style" w:cs="Times New Roman"/>
      <w:b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06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506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2017-11-13T15:35:00Z</dcterms:created>
  <dcterms:modified xsi:type="dcterms:W3CDTF">2017-11-13T16:16:00Z</dcterms:modified>
</cp:coreProperties>
</file>