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D1" w:rsidRDefault="009E0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050" w:rsidRDefault="00920050">
      <w:pPr>
        <w:rPr>
          <w:rFonts w:ascii="Times New Roman" w:hAnsi="Times New Roman" w:cs="Times New Roman"/>
          <w:sz w:val="24"/>
          <w:szCs w:val="24"/>
        </w:rPr>
      </w:pPr>
    </w:p>
    <w:p w:rsidR="00920050" w:rsidRDefault="00920050">
      <w:pPr>
        <w:rPr>
          <w:rFonts w:ascii="Times New Roman" w:hAnsi="Times New Roman" w:cs="Times New Roman"/>
          <w:sz w:val="24"/>
          <w:szCs w:val="24"/>
        </w:rPr>
      </w:pPr>
    </w:p>
    <w:p w:rsidR="00E37378" w:rsidRDefault="00E37378" w:rsidP="00E37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EF6A6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34281">
        <w:rPr>
          <w:rFonts w:ascii="Times New Roman" w:hAnsi="Times New Roman" w:cs="Times New Roman"/>
          <w:sz w:val="24"/>
          <w:szCs w:val="24"/>
        </w:rPr>
        <w:t>9</w:t>
      </w:r>
    </w:p>
    <w:p w:rsidR="00E37378" w:rsidRDefault="00E37378" w:rsidP="00E37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REUNIÃO DO COMITÊ DE INVESTIMENTOS DO IPESMUC</w:t>
      </w:r>
    </w:p>
    <w:p w:rsidR="00E37378" w:rsidRDefault="00E37378" w:rsidP="00E3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5F" w:rsidRDefault="0015075F" w:rsidP="00E3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78" w:rsidRDefault="00E37378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Aos </w:t>
      </w:r>
      <w:r w:rsidR="002650ED">
        <w:rPr>
          <w:rFonts w:ascii="Times New Roman" w:hAnsi="Times New Roman" w:cs="Times New Roman"/>
          <w:sz w:val="24"/>
          <w:szCs w:val="24"/>
        </w:rPr>
        <w:t>vinte e um dias</w:t>
      </w:r>
      <w:r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2650ED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dois mil e dezoito reuniu-se na sala do Controle Interno da Prefeitura de Curitibanos-sc</w:t>
      </w:r>
      <w:r w:rsidR="005A0AED">
        <w:rPr>
          <w:rFonts w:ascii="Times New Roman" w:hAnsi="Times New Roman" w:cs="Times New Roman"/>
          <w:sz w:val="24"/>
          <w:szCs w:val="24"/>
        </w:rPr>
        <w:t>, o Comi</w:t>
      </w:r>
      <w:r w:rsidR="00F62CDB">
        <w:rPr>
          <w:rFonts w:ascii="Times New Roman" w:hAnsi="Times New Roman" w:cs="Times New Roman"/>
          <w:sz w:val="24"/>
          <w:szCs w:val="24"/>
        </w:rPr>
        <w:t xml:space="preserve">tê de Investimentos  do Ipesmuc, composto pelos seguinte membros: Carlos Roberto Vezaro – Gestor dos recursos, </w:t>
      </w:r>
      <w:r w:rsidR="00F34281">
        <w:rPr>
          <w:rFonts w:ascii="Times New Roman" w:hAnsi="Times New Roman" w:cs="Times New Roman"/>
          <w:sz w:val="24"/>
          <w:szCs w:val="24"/>
        </w:rPr>
        <w:t xml:space="preserve">Anna Christina Ribeiro – Diretora Executiva, </w:t>
      </w:r>
      <w:r w:rsidR="00F62CDB">
        <w:rPr>
          <w:rFonts w:ascii="Times New Roman" w:hAnsi="Times New Roman" w:cs="Times New Roman"/>
          <w:sz w:val="24"/>
          <w:szCs w:val="24"/>
        </w:rPr>
        <w:t>Valdemir Ortiz de Carvalho e Ricardo Brocardo</w:t>
      </w:r>
      <w:r w:rsidR="00F34281">
        <w:rPr>
          <w:rFonts w:ascii="Times New Roman" w:hAnsi="Times New Roman" w:cs="Times New Roman"/>
          <w:sz w:val="24"/>
          <w:szCs w:val="24"/>
        </w:rPr>
        <w:t xml:space="preserve">, </w:t>
      </w:r>
      <w:r w:rsidR="00F62CDB">
        <w:rPr>
          <w:rFonts w:ascii="Times New Roman" w:hAnsi="Times New Roman" w:cs="Times New Roman"/>
          <w:sz w:val="24"/>
          <w:szCs w:val="24"/>
        </w:rPr>
        <w:t xml:space="preserve">para deliberarem, </w:t>
      </w:r>
      <w:r w:rsidR="002650ED">
        <w:rPr>
          <w:rFonts w:ascii="Times New Roman" w:hAnsi="Times New Roman" w:cs="Times New Roman"/>
          <w:sz w:val="24"/>
          <w:szCs w:val="24"/>
        </w:rPr>
        <w:t xml:space="preserve">sobre a elaboração e finalização dos credenciamentos das instituições financeiras, para que as mesmas estejam regularizadas perante o RPPS. </w:t>
      </w:r>
    </w:p>
    <w:p w:rsidR="005B2B5C" w:rsidRDefault="00F62CDB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Tomando a palavra o Gestor Carlos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explanou </w:t>
      </w:r>
      <w:r w:rsidR="002650ED">
        <w:rPr>
          <w:rFonts w:ascii="Times New Roman" w:hAnsi="Times New Roman" w:cs="Times New Roman"/>
          <w:sz w:val="24"/>
          <w:szCs w:val="24"/>
        </w:rPr>
        <w:t xml:space="preserve">que as duas Instituições Financeiras aptas para alocarem recursos do RPPS, são o Banco do Brasil S.A. e </w:t>
      </w:r>
      <w:r w:rsidR="00CD52C0">
        <w:rPr>
          <w:rFonts w:ascii="Times New Roman" w:hAnsi="Times New Roman" w:cs="Times New Roman"/>
          <w:sz w:val="24"/>
          <w:szCs w:val="24"/>
        </w:rPr>
        <w:t>a Caixa Econômica Federal, conforme consta na Política de Investimentos definida para o ano de 20</w:t>
      </w:r>
      <w:r w:rsidR="00F34281">
        <w:rPr>
          <w:rFonts w:ascii="Times New Roman" w:hAnsi="Times New Roman" w:cs="Times New Roman"/>
          <w:sz w:val="24"/>
          <w:szCs w:val="24"/>
        </w:rPr>
        <w:t>20</w:t>
      </w:r>
      <w:r w:rsidR="00CD52C0">
        <w:rPr>
          <w:rFonts w:ascii="Times New Roman" w:hAnsi="Times New Roman" w:cs="Times New Roman"/>
          <w:sz w:val="24"/>
          <w:szCs w:val="24"/>
        </w:rPr>
        <w:t xml:space="preserve">, e que as mesmas </w:t>
      </w:r>
      <w:r w:rsidR="005B2B5C">
        <w:rPr>
          <w:rFonts w:ascii="Times New Roman" w:hAnsi="Times New Roman" w:cs="Times New Roman"/>
          <w:sz w:val="24"/>
          <w:szCs w:val="24"/>
        </w:rPr>
        <w:t>prestaram as devidas informações para análise de seus credenciamentos.</w:t>
      </w:r>
    </w:p>
    <w:p w:rsidR="00F62CDB" w:rsidRDefault="005B2B5C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Após, tendo o Comitê de Investimentos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Ipesmuc</w:t>
      </w:r>
      <w:proofErr w:type="spellEnd"/>
      <w:r w:rsidR="00920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analisado todas as informações para o credenciamento das Instituições, decidiu por unanimidade</w:t>
      </w:r>
      <w:r w:rsidR="00920050">
        <w:rPr>
          <w:rFonts w:ascii="Times New Roman" w:hAnsi="Times New Roman" w:cs="Times New Roman"/>
          <w:sz w:val="24"/>
          <w:szCs w:val="24"/>
        </w:rPr>
        <w:t>, que as mesmas estão regulares quanto as exigências propostas, não representando com isso, garantia ou compromisso de alocação de recursos sob a gestão ou administração das instituições.</w:t>
      </w:r>
    </w:p>
    <w:p w:rsidR="00E62414" w:rsidRDefault="00D8605A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 mais havendo a tratar foi encerrada a reunião. </w:t>
      </w:r>
    </w:p>
    <w:p w:rsidR="00D8605A" w:rsidRDefault="00D8605A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Default="0015075F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5A" w:rsidRDefault="00D8605A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81" w:rsidRDefault="00D8605A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Anna Christina Ribeiro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8605A" w:rsidRDefault="00D8605A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</w:t>
      </w:r>
      <w:r w:rsidR="00F34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Gestor</w:t>
      </w:r>
      <w:r w:rsidR="00F34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Membro - Diretora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8605A" w:rsidRDefault="00D8605A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Default="0015075F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5F" w:rsidRDefault="0015075F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5A" w:rsidRDefault="00F34281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Valdemir Ortiz de Castilho                                                    </w:t>
      </w:r>
      <w:r w:rsidR="00D8605A">
        <w:rPr>
          <w:rFonts w:ascii="Times New Roman" w:hAnsi="Times New Roman" w:cs="Times New Roman"/>
          <w:sz w:val="24"/>
          <w:szCs w:val="24"/>
        </w:rPr>
        <w:t>Ricardo Brocardo</w:t>
      </w:r>
    </w:p>
    <w:p w:rsidR="00D8605A" w:rsidRDefault="00D8605A" w:rsidP="00D8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  <w:r w:rsidR="00F34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F34281">
        <w:rPr>
          <w:rFonts w:ascii="Times New Roman" w:hAnsi="Times New Roman" w:cs="Times New Roman"/>
          <w:sz w:val="24"/>
          <w:szCs w:val="24"/>
        </w:rPr>
        <w:t>Membro</w:t>
      </w:r>
      <w:proofErr w:type="spellEnd"/>
    </w:p>
    <w:p w:rsidR="00D8605A" w:rsidRPr="00E37378" w:rsidRDefault="00D8605A" w:rsidP="00D8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05A" w:rsidRPr="00E37378" w:rsidSect="00B7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81"/>
    <w:rsid w:val="0015075F"/>
    <w:rsid w:val="002650ED"/>
    <w:rsid w:val="00446973"/>
    <w:rsid w:val="005A0AED"/>
    <w:rsid w:val="005B2B5C"/>
    <w:rsid w:val="005F1F8C"/>
    <w:rsid w:val="00920050"/>
    <w:rsid w:val="009E0AD1"/>
    <w:rsid w:val="00B70FB5"/>
    <w:rsid w:val="00CD52C0"/>
    <w:rsid w:val="00CE1C89"/>
    <w:rsid w:val="00D8605A"/>
    <w:rsid w:val="00E3119A"/>
    <w:rsid w:val="00E37378"/>
    <w:rsid w:val="00E62414"/>
    <w:rsid w:val="00ED2017"/>
    <w:rsid w:val="00EF6A6F"/>
    <w:rsid w:val="00F34281"/>
    <w:rsid w:val="00F62CDB"/>
    <w:rsid w:val="00FD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2B95-87F5-4CC9-A167-662C9FC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EZARO-IPESMUC\Fun&#231;&#227;o%20P&#250;blica\ATA%20-%20Comit&#234;%20de%20Investimento%20do%20Ipesmuc%20-%20Credenciamento%20para%20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- Comitê de Investimento do Ipesmuc - Credenciamento para 2019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usuario</cp:lastModifiedBy>
  <cp:revision>2</cp:revision>
  <cp:lastPrinted>2019-11-21T17:44:00Z</cp:lastPrinted>
  <dcterms:created xsi:type="dcterms:W3CDTF">2020-10-08T19:59:00Z</dcterms:created>
  <dcterms:modified xsi:type="dcterms:W3CDTF">2020-10-08T19:59:00Z</dcterms:modified>
</cp:coreProperties>
</file>