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845FF" w14:textId="256166DC" w:rsidR="007E38DA" w:rsidRPr="00E34CF6" w:rsidRDefault="00234712" w:rsidP="00E34CF6">
      <w:pPr>
        <w:shd w:val="clear" w:color="auto" w:fill="FFFFFF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kern w:val="36"/>
          <w:sz w:val="25"/>
          <w:szCs w:val="25"/>
          <w:u w:val="single"/>
          <w:lang w:eastAsia="pt-BR"/>
        </w:rPr>
      </w:pPr>
      <w:r w:rsidRPr="00E34CF6">
        <w:rPr>
          <w:rFonts w:ascii="Arial" w:eastAsia="Times New Roman" w:hAnsi="Arial" w:cs="Arial"/>
          <w:b/>
          <w:bCs/>
          <w:caps/>
          <w:kern w:val="36"/>
          <w:sz w:val="25"/>
          <w:szCs w:val="25"/>
          <w:u w:val="single"/>
          <w:lang w:eastAsia="pt-BR"/>
        </w:rPr>
        <w:t>DECRETO Nº</w:t>
      </w:r>
      <w:r w:rsidR="003C5F87" w:rsidRPr="00E34CF6">
        <w:rPr>
          <w:rFonts w:ascii="Arial" w:eastAsia="Times New Roman" w:hAnsi="Arial" w:cs="Arial"/>
          <w:b/>
          <w:bCs/>
          <w:caps/>
          <w:kern w:val="36"/>
          <w:sz w:val="25"/>
          <w:szCs w:val="25"/>
          <w:u w:val="single"/>
          <w:lang w:eastAsia="pt-BR"/>
        </w:rPr>
        <w:t xml:space="preserve"> </w:t>
      </w:r>
      <w:r w:rsidR="00E34CF6">
        <w:rPr>
          <w:rFonts w:ascii="Arial" w:eastAsia="Times New Roman" w:hAnsi="Arial" w:cs="Arial"/>
          <w:b/>
          <w:bCs/>
          <w:caps/>
          <w:kern w:val="36"/>
          <w:sz w:val="25"/>
          <w:szCs w:val="25"/>
          <w:u w:val="single"/>
          <w:lang w:eastAsia="pt-BR"/>
        </w:rPr>
        <w:t>5.356/2020</w:t>
      </w:r>
    </w:p>
    <w:p w14:paraId="7A921E67" w14:textId="77777777" w:rsidR="007E38DA" w:rsidRPr="00E34CF6" w:rsidRDefault="007E38DA" w:rsidP="007E38DA">
      <w:pPr>
        <w:shd w:val="clear" w:color="auto" w:fill="FFFFFF"/>
        <w:spacing w:before="120" w:after="120" w:line="240" w:lineRule="auto"/>
        <w:outlineLvl w:val="0"/>
        <w:rPr>
          <w:rFonts w:ascii="Arial" w:eastAsia="Times New Roman" w:hAnsi="Arial" w:cs="Arial"/>
          <w:b/>
          <w:bCs/>
          <w:caps/>
          <w:kern w:val="36"/>
          <w:sz w:val="25"/>
          <w:szCs w:val="25"/>
          <w:u w:val="single"/>
          <w:lang w:eastAsia="pt-BR"/>
        </w:rPr>
      </w:pPr>
    </w:p>
    <w:p w14:paraId="52A53C4B" w14:textId="77777777" w:rsidR="00234712" w:rsidRPr="00E34CF6" w:rsidRDefault="00234712" w:rsidP="007E38DA">
      <w:pPr>
        <w:shd w:val="clear" w:color="auto" w:fill="FFFFFF"/>
        <w:spacing w:before="120" w:after="120" w:line="24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cap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/>
          <w:bCs/>
          <w:i/>
          <w:iCs/>
          <w:caps/>
          <w:sz w:val="25"/>
          <w:szCs w:val="25"/>
          <w:lang w:eastAsia="pt-BR"/>
        </w:rPr>
        <w:t>DISPÕE SOBRE</w:t>
      </w:r>
      <w:r w:rsidR="007E38DA" w:rsidRPr="00E34CF6">
        <w:rPr>
          <w:rFonts w:ascii="Arial" w:eastAsia="Times New Roman" w:hAnsi="Arial" w:cs="Arial"/>
          <w:b/>
          <w:bCs/>
          <w:i/>
          <w:iCs/>
          <w:caps/>
          <w:sz w:val="25"/>
          <w:szCs w:val="25"/>
          <w:lang w:eastAsia="pt-BR"/>
        </w:rPr>
        <w:t xml:space="preserve"> </w:t>
      </w:r>
      <w:r w:rsidR="00676A88" w:rsidRPr="00E34CF6">
        <w:rPr>
          <w:rFonts w:ascii="Arial" w:eastAsia="Times New Roman" w:hAnsi="Arial" w:cs="Arial"/>
          <w:b/>
          <w:bCs/>
          <w:i/>
          <w:iCs/>
          <w:caps/>
          <w:sz w:val="25"/>
          <w:szCs w:val="25"/>
          <w:lang w:eastAsia="pt-BR"/>
        </w:rPr>
        <w:t xml:space="preserve">novas </w:t>
      </w:r>
      <w:r w:rsidRPr="00E34CF6">
        <w:rPr>
          <w:rFonts w:ascii="Arial" w:eastAsia="Times New Roman" w:hAnsi="Arial" w:cs="Arial"/>
          <w:b/>
          <w:bCs/>
          <w:i/>
          <w:iCs/>
          <w:caps/>
          <w:sz w:val="25"/>
          <w:szCs w:val="25"/>
          <w:lang w:eastAsia="pt-BR"/>
        </w:rPr>
        <w:t>MEDIDAS</w:t>
      </w:r>
      <w:r w:rsidR="00676A88" w:rsidRPr="00E34CF6">
        <w:rPr>
          <w:rFonts w:ascii="Arial" w:eastAsia="Times New Roman" w:hAnsi="Arial" w:cs="Arial"/>
          <w:b/>
          <w:bCs/>
          <w:i/>
          <w:iCs/>
          <w:caps/>
          <w:sz w:val="25"/>
          <w:szCs w:val="25"/>
          <w:lang w:eastAsia="pt-BR"/>
        </w:rPr>
        <w:t xml:space="preserve"> para o enfrentamento </w:t>
      </w:r>
      <w:r w:rsidRPr="00E34CF6">
        <w:rPr>
          <w:rFonts w:ascii="Arial" w:eastAsia="Times New Roman" w:hAnsi="Arial" w:cs="Arial"/>
          <w:b/>
          <w:bCs/>
          <w:i/>
          <w:iCs/>
          <w:caps/>
          <w:sz w:val="25"/>
          <w:szCs w:val="25"/>
          <w:lang w:eastAsia="pt-BR"/>
        </w:rPr>
        <w:t xml:space="preserve">DA EMERGÊNCIA DE SAÚDE PÚBLICA </w:t>
      </w:r>
      <w:r w:rsidR="00676A88" w:rsidRPr="00E34CF6">
        <w:rPr>
          <w:rFonts w:ascii="Arial" w:eastAsia="Times New Roman" w:hAnsi="Arial" w:cs="Arial"/>
          <w:b/>
          <w:bCs/>
          <w:i/>
          <w:iCs/>
          <w:caps/>
          <w:sz w:val="25"/>
          <w:szCs w:val="25"/>
          <w:lang w:eastAsia="pt-BR"/>
        </w:rPr>
        <w:t xml:space="preserve">de importância internacional </w:t>
      </w:r>
      <w:r w:rsidRPr="00E34CF6">
        <w:rPr>
          <w:rFonts w:ascii="Arial" w:eastAsia="Times New Roman" w:hAnsi="Arial" w:cs="Arial"/>
          <w:b/>
          <w:bCs/>
          <w:i/>
          <w:iCs/>
          <w:caps/>
          <w:sz w:val="25"/>
          <w:szCs w:val="25"/>
          <w:lang w:eastAsia="pt-BR"/>
        </w:rPr>
        <w:t>DECORRENTE DO CORONAVÍRUS (COVID-19)</w:t>
      </w:r>
      <w:r w:rsidR="007E38DA" w:rsidRPr="00E34CF6">
        <w:rPr>
          <w:rFonts w:ascii="Arial" w:eastAsia="Times New Roman" w:hAnsi="Arial" w:cs="Arial"/>
          <w:b/>
          <w:bCs/>
          <w:i/>
          <w:iCs/>
          <w:caps/>
          <w:sz w:val="25"/>
          <w:szCs w:val="25"/>
          <w:lang w:eastAsia="pt-BR"/>
        </w:rPr>
        <w:t xml:space="preserve">, </w:t>
      </w:r>
      <w:r w:rsidRPr="00E34CF6">
        <w:rPr>
          <w:rFonts w:ascii="Arial" w:eastAsia="Times New Roman" w:hAnsi="Arial" w:cs="Arial"/>
          <w:b/>
          <w:bCs/>
          <w:i/>
          <w:iCs/>
          <w:caps/>
          <w:sz w:val="25"/>
          <w:szCs w:val="25"/>
          <w:lang w:eastAsia="pt-BR"/>
        </w:rPr>
        <w:t>E DÁ OUTRAS PROVIDÊNCIAS.</w:t>
      </w:r>
    </w:p>
    <w:p w14:paraId="2806F239" w14:textId="77777777" w:rsidR="007E38DA" w:rsidRPr="00E34CF6" w:rsidRDefault="007E38DA" w:rsidP="007E38DA">
      <w:pPr>
        <w:shd w:val="clear" w:color="auto" w:fill="FFFFFF"/>
        <w:spacing w:before="120" w:after="120" w:line="240" w:lineRule="auto"/>
        <w:outlineLvl w:val="0"/>
        <w:rPr>
          <w:rFonts w:ascii="Arial" w:eastAsia="Times New Roman" w:hAnsi="Arial" w:cs="Arial"/>
          <w:b/>
          <w:bCs/>
          <w:caps/>
          <w:kern w:val="36"/>
          <w:sz w:val="25"/>
          <w:szCs w:val="25"/>
          <w:u w:val="single"/>
          <w:lang w:eastAsia="pt-BR"/>
        </w:rPr>
      </w:pPr>
    </w:p>
    <w:p w14:paraId="37DDA510" w14:textId="77777777" w:rsidR="003C5F87" w:rsidRPr="00E34CF6" w:rsidRDefault="00234712" w:rsidP="00E34CF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/>
          <w:sz w:val="25"/>
          <w:szCs w:val="25"/>
          <w:lang w:eastAsia="pt-BR"/>
        </w:rPr>
        <w:t>JOSÉ ANTONIO GUIDI</w:t>
      </w:r>
      <w:r w:rsidRPr="00E34CF6">
        <w:rPr>
          <w:rFonts w:ascii="Arial" w:eastAsia="Times New Roman" w:hAnsi="Arial" w:cs="Arial"/>
          <w:sz w:val="25"/>
          <w:szCs w:val="25"/>
          <w:lang w:eastAsia="pt-BR"/>
        </w:rPr>
        <w:t xml:space="preserve">, 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Prefeito Municipal de Curitibanos, Estado de Santa Catarina, n</w:t>
      </w:r>
      <w:r w:rsidRPr="00E34CF6">
        <w:rPr>
          <w:rFonts w:ascii="Arial" w:eastAsia="Times New Roman" w:hAnsi="Arial" w:cs="Arial"/>
          <w:sz w:val="25"/>
          <w:szCs w:val="25"/>
          <w:lang w:eastAsia="pt-BR"/>
        </w:rPr>
        <w:t>o uso das atribuições que lhe são conferidas pelo artigo 79, inciso IX da Lei Orgânica do Município, e ainda</w:t>
      </w:r>
      <w:r w:rsidR="003C5F87" w:rsidRPr="00E34CF6">
        <w:rPr>
          <w:rFonts w:ascii="Arial" w:eastAsia="Times New Roman" w:hAnsi="Arial" w:cs="Arial"/>
          <w:sz w:val="25"/>
          <w:szCs w:val="25"/>
          <w:lang w:eastAsia="pt-BR"/>
        </w:rPr>
        <w:t>;</w:t>
      </w:r>
    </w:p>
    <w:p w14:paraId="4D1223FD" w14:textId="77777777" w:rsidR="00234712" w:rsidRPr="00E34CF6" w:rsidRDefault="00234712" w:rsidP="007E38DA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/>
          <w:bCs/>
          <w:sz w:val="25"/>
          <w:szCs w:val="25"/>
          <w:lang w:eastAsia="pt-BR"/>
        </w:rPr>
        <w:t>CONSIDERANDO</w:t>
      </w:r>
      <w:r w:rsidRPr="00E34CF6">
        <w:rPr>
          <w:rFonts w:ascii="Arial" w:eastAsia="Times New Roman" w:hAnsi="Arial" w:cs="Arial"/>
          <w:sz w:val="25"/>
          <w:szCs w:val="25"/>
          <w:lang w:eastAsia="pt-BR"/>
        </w:rPr>
        <w:t> que a saúde é direito de todos e dever do Estado, garantido mediante políticas sociais e econômicas que visem à redução do risco de doença e de outros agravos e ao acesso universal e igualitário às ações e serviços para sua promoção, proteção e recuperação, na forma do art. 196 da Constituição da República;</w:t>
      </w:r>
    </w:p>
    <w:p w14:paraId="4BFB7E32" w14:textId="77777777" w:rsidR="00234712" w:rsidRPr="00E34CF6" w:rsidRDefault="00234712" w:rsidP="007E38DA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/>
          <w:bCs/>
          <w:sz w:val="25"/>
          <w:szCs w:val="25"/>
          <w:lang w:eastAsia="pt-BR"/>
        </w:rPr>
        <w:t>CONSIDERANDO </w:t>
      </w:r>
      <w:r w:rsidRPr="00E34CF6">
        <w:rPr>
          <w:rFonts w:ascii="Arial" w:eastAsia="Times New Roman" w:hAnsi="Arial" w:cs="Arial"/>
          <w:sz w:val="25"/>
          <w:szCs w:val="25"/>
          <w:lang w:eastAsia="pt-BR"/>
        </w:rPr>
        <w:t xml:space="preserve">a Declaração de Emergência em Saúde Pública de Importância Internacional pela Organização Mundial da Saúde em 30 de janeiro de 2020, em decorrência da Infecção Humana pelo novo </w:t>
      </w:r>
      <w:proofErr w:type="spellStart"/>
      <w:r w:rsidRPr="00E34CF6">
        <w:rPr>
          <w:rFonts w:ascii="Arial" w:eastAsia="Times New Roman" w:hAnsi="Arial" w:cs="Arial"/>
          <w:sz w:val="25"/>
          <w:szCs w:val="25"/>
          <w:lang w:eastAsia="pt-BR"/>
        </w:rPr>
        <w:t>coronavírus</w:t>
      </w:r>
      <w:proofErr w:type="spellEnd"/>
      <w:r w:rsidRPr="00E34CF6">
        <w:rPr>
          <w:rFonts w:ascii="Arial" w:eastAsia="Times New Roman" w:hAnsi="Arial" w:cs="Arial"/>
          <w:sz w:val="25"/>
          <w:szCs w:val="25"/>
          <w:lang w:eastAsia="pt-BR"/>
        </w:rPr>
        <w:t xml:space="preserve"> (COVID-19);</w:t>
      </w:r>
    </w:p>
    <w:p w14:paraId="0A25237A" w14:textId="77777777" w:rsidR="00234712" w:rsidRPr="00E34CF6" w:rsidRDefault="00234712" w:rsidP="007E38DA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/>
          <w:bCs/>
          <w:sz w:val="25"/>
          <w:szCs w:val="25"/>
          <w:lang w:eastAsia="pt-BR"/>
        </w:rPr>
        <w:t>CONSIDERANDO</w:t>
      </w:r>
      <w:r w:rsidRPr="00E34CF6">
        <w:rPr>
          <w:rFonts w:ascii="Arial" w:eastAsia="Times New Roman" w:hAnsi="Arial" w:cs="Arial"/>
          <w:sz w:val="25"/>
          <w:szCs w:val="25"/>
          <w:lang w:eastAsia="pt-BR"/>
        </w:rPr>
        <w:t xml:space="preserve"> a Portaria nº 188/GM/MS, de 3 de fevereiro de 2020, que Declara Emergência em Saúde Pública de Importância Nacional - ESPIN, em decorrência da Infecção Humana pelo novo </w:t>
      </w:r>
      <w:proofErr w:type="spellStart"/>
      <w:r w:rsidRPr="00E34CF6">
        <w:rPr>
          <w:rFonts w:ascii="Arial" w:eastAsia="Times New Roman" w:hAnsi="Arial" w:cs="Arial"/>
          <w:sz w:val="25"/>
          <w:szCs w:val="25"/>
          <w:lang w:eastAsia="pt-BR"/>
        </w:rPr>
        <w:t>coronavírus</w:t>
      </w:r>
      <w:proofErr w:type="spellEnd"/>
      <w:r w:rsidRPr="00E34CF6">
        <w:rPr>
          <w:rFonts w:ascii="Arial" w:eastAsia="Times New Roman" w:hAnsi="Arial" w:cs="Arial"/>
          <w:sz w:val="25"/>
          <w:szCs w:val="25"/>
          <w:lang w:eastAsia="pt-BR"/>
        </w:rPr>
        <w:t xml:space="preserve"> (2019-nCoV);</w:t>
      </w:r>
    </w:p>
    <w:p w14:paraId="4DCEB498" w14:textId="77777777" w:rsidR="00234712" w:rsidRPr="00E34CF6" w:rsidRDefault="00234712" w:rsidP="007E38DA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/>
          <w:bCs/>
          <w:sz w:val="25"/>
          <w:szCs w:val="25"/>
          <w:lang w:eastAsia="pt-BR"/>
        </w:rPr>
        <w:t>CONSIDERANDO</w:t>
      </w:r>
      <w:r w:rsidRPr="00E34CF6">
        <w:rPr>
          <w:rFonts w:ascii="Arial" w:eastAsia="Times New Roman" w:hAnsi="Arial" w:cs="Arial"/>
          <w:sz w:val="25"/>
          <w:szCs w:val="25"/>
          <w:lang w:eastAsia="pt-BR"/>
        </w:rPr>
        <w:t xml:space="preserve"> o Decreto nº 515, de 17 de março de 2020 do Governo do Estado de Santa Catarina, </w:t>
      </w:r>
      <w:r w:rsidR="003C5F87" w:rsidRPr="00E34CF6">
        <w:rPr>
          <w:rFonts w:ascii="Arial" w:eastAsia="Times New Roman" w:hAnsi="Arial" w:cs="Arial"/>
          <w:sz w:val="25"/>
          <w:szCs w:val="25"/>
          <w:lang w:eastAsia="pt-BR"/>
        </w:rPr>
        <w:t xml:space="preserve">que </w:t>
      </w:r>
      <w:r w:rsidRPr="00E34CF6">
        <w:rPr>
          <w:rFonts w:ascii="Arial" w:eastAsia="Times New Roman" w:hAnsi="Arial" w:cs="Arial"/>
          <w:sz w:val="25"/>
          <w:szCs w:val="25"/>
          <w:lang w:eastAsia="pt-BR"/>
        </w:rPr>
        <w:t>declarou situação de emergência em todo o território catarinense, nos termos do COBRADE nº 1.5.1.1.0 – doenças infecciosas virai</w:t>
      </w:r>
      <w:r w:rsidR="003C5F87" w:rsidRPr="00E34CF6">
        <w:rPr>
          <w:rFonts w:ascii="Arial" w:eastAsia="Times New Roman" w:hAnsi="Arial" w:cs="Arial"/>
          <w:sz w:val="25"/>
          <w:szCs w:val="25"/>
          <w:lang w:eastAsia="pt-BR"/>
        </w:rPr>
        <w:t>s</w:t>
      </w:r>
      <w:r w:rsidRPr="00E34CF6">
        <w:rPr>
          <w:rFonts w:ascii="Arial" w:eastAsia="Times New Roman" w:hAnsi="Arial" w:cs="Arial"/>
          <w:sz w:val="25"/>
          <w:szCs w:val="25"/>
          <w:lang w:eastAsia="pt-BR"/>
        </w:rPr>
        <w:t>, para fins de prevenção e enfrentamento à COVID-19;</w:t>
      </w:r>
    </w:p>
    <w:p w14:paraId="0DF30AAE" w14:textId="77777777" w:rsidR="00676A88" w:rsidRPr="00E34CF6" w:rsidRDefault="004E1806" w:rsidP="007E38DA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/>
          <w:bCs/>
          <w:sz w:val="25"/>
          <w:szCs w:val="25"/>
          <w:lang w:eastAsia="pt-BR"/>
        </w:rPr>
        <w:t>CONSIDERANDO</w:t>
      </w:r>
      <w:r w:rsidR="00676A88" w:rsidRPr="00E34CF6">
        <w:rPr>
          <w:rFonts w:ascii="Arial" w:eastAsia="Times New Roman" w:hAnsi="Arial" w:cs="Arial"/>
          <w:b/>
          <w:bCs/>
          <w:sz w:val="25"/>
          <w:szCs w:val="25"/>
          <w:lang w:eastAsia="pt-BR"/>
        </w:rPr>
        <w:t xml:space="preserve"> </w:t>
      </w:r>
      <w:r w:rsidR="00676A88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o </w:t>
      </w:r>
      <w:r w:rsidR="00676A88" w:rsidRPr="00E34CF6">
        <w:rPr>
          <w:rFonts w:ascii="Arial" w:eastAsia="Times New Roman" w:hAnsi="Arial" w:cs="Arial"/>
          <w:b/>
          <w:bCs/>
          <w:sz w:val="25"/>
          <w:szCs w:val="25"/>
          <w:u w:val="single"/>
          <w:lang w:eastAsia="pt-BR"/>
        </w:rPr>
        <w:t>aumento significativo de casos positivos</w:t>
      </w:r>
      <w:r w:rsidR="0012643D" w:rsidRPr="00E34CF6">
        <w:rPr>
          <w:rFonts w:ascii="Arial" w:eastAsia="Times New Roman" w:hAnsi="Arial" w:cs="Arial"/>
          <w:b/>
          <w:bCs/>
          <w:sz w:val="25"/>
          <w:szCs w:val="25"/>
          <w:u w:val="single"/>
          <w:lang w:eastAsia="pt-BR"/>
        </w:rPr>
        <w:t>, e</w:t>
      </w:r>
      <w:r w:rsidR="003C5F87" w:rsidRPr="00E34CF6">
        <w:rPr>
          <w:rFonts w:ascii="Arial" w:eastAsia="Times New Roman" w:hAnsi="Arial" w:cs="Arial"/>
          <w:b/>
          <w:bCs/>
          <w:sz w:val="25"/>
          <w:szCs w:val="25"/>
          <w:u w:val="single"/>
          <w:lang w:eastAsia="pt-BR"/>
        </w:rPr>
        <w:t xml:space="preserve"> a </w:t>
      </w:r>
      <w:r w:rsidR="0012643D" w:rsidRPr="00E34CF6">
        <w:rPr>
          <w:rFonts w:ascii="Arial" w:eastAsia="Times New Roman" w:hAnsi="Arial" w:cs="Arial"/>
          <w:b/>
          <w:bCs/>
          <w:sz w:val="25"/>
          <w:szCs w:val="25"/>
          <w:u w:val="single"/>
          <w:lang w:eastAsia="pt-BR"/>
        </w:rPr>
        <w:t>constante ascensão</w:t>
      </w:r>
      <w:r w:rsidR="0012643D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</w:t>
      </w:r>
      <w:r w:rsidR="00676A88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para a</w:t>
      </w:r>
      <w:r w:rsidR="00676A88" w:rsidRPr="00E34CF6">
        <w:rPr>
          <w:rFonts w:ascii="Arial" w:eastAsia="Times New Roman" w:hAnsi="Arial" w:cs="Arial"/>
          <w:sz w:val="25"/>
          <w:szCs w:val="25"/>
          <w:lang w:eastAsia="pt-BR"/>
        </w:rPr>
        <w:t xml:space="preserve"> Infecção Humana pelo novo </w:t>
      </w:r>
      <w:proofErr w:type="spellStart"/>
      <w:r w:rsidR="00676A88" w:rsidRPr="00E34CF6">
        <w:rPr>
          <w:rFonts w:ascii="Arial" w:eastAsia="Times New Roman" w:hAnsi="Arial" w:cs="Arial"/>
          <w:sz w:val="25"/>
          <w:szCs w:val="25"/>
          <w:lang w:eastAsia="pt-BR"/>
        </w:rPr>
        <w:t>coronavírus</w:t>
      </w:r>
      <w:proofErr w:type="spellEnd"/>
      <w:r w:rsidR="00676A88" w:rsidRPr="00E34CF6">
        <w:rPr>
          <w:rFonts w:ascii="Arial" w:eastAsia="Times New Roman" w:hAnsi="Arial" w:cs="Arial"/>
          <w:sz w:val="25"/>
          <w:szCs w:val="25"/>
          <w:lang w:eastAsia="pt-BR"/>
        </w:rPr>
        <w:t xml:space="preserve"> (COVID-19) em nossa cidade e região;</w:t>
      </w:r>
    </w:p>
    <w:p w14:paraId="3FED786C" w14:textId="77777777" w:rsidR="009F2558" w:rsidRPr="00E34CF6" w:rsidRDefault="00676A88" w:rsidP="0012643D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/>
          <w:sz w:val="25"/>
          <w:szCs w:val="25"/>
          <w:lang w:eastAsia="pt-BR"/>
        </w:rPr>
        <w:t>CONSIDERANDO</w:t>
      </w:r>
      <w:r w:rsidRPr="00E34CF6">
        <w:rPr>
          <w:rFonts w:ascii="Arial" w:eastAsia="Times New Roman" w:hAnsi="Arial" w:cs="Arial"/>
          <w:sz w:val="25"/>
          <w:szCs w:val="25"/>
          <w:lang w:eastAsia="pt-BR"/>
        </w:rPr>
        <w:t xml:space="preserve"> </w:t>
      </w:r>
      <w:r w:rsidR="009F2558" w:rsidRPr="00E34CF6">
        <w:rPr>
          <w:rFonts w:ascii="Arial" w:eastAsia="Times New Roman" w:hAnsi="Arial" w:cs="Arial"/>
          <w:sz w:val="25"/>
          <w:szCs w:val="25"/>
          <w:lang w:eastAsia="pt-BR"/>
        </w:rPr>
        <w:t xml:space="preserve">a crescente </w:t>
      </w:r>
      <w:r w:rsidR="0012643D" w:rsidRPr="00E34CF6">
        <w:rPr>
          <w:rFonts w:ascii="Arial" w:eastAsia="Times New Roman" w:hAnsi="Arial" w:cs="Arial"/>
          <w:sz w:val="25"/>
          <w:szCs w:val="25"/>
          <w:lang w:eastAsia="pt-BR"/>
        </w:rPr>
        <w:t xml:space="preserve">taxa de ocupação de leitos destinados ao tratamento de pacientes infectados por </w:t>
      </w:r>
      <w:proofErr w:type="spellStart"/>
      <w:r w:rsidR="0012643D" w:rsidRPr="00E34CF6">
        <w:rPr>
          <w:rFonts w:ascii="Arial" w:eastAsia="Times New Roman" w:hAnsi="Arial" w:cs="Arial"/>
          <w:sz w:val="25"/>
          <w:szCs w:val="25"/>
          <w:lang w:eastAsia="pt-BR"/>
        </w:rPr>
        <w:t>coronavirus</w:t>
      </w:r>
      <w:proofErr w:type="spellEnd"/>
      <w:r w:rsidR="0012643D" w:rsidRPr="00E34CF6">
        <w:rPr>
          <w:rFonts w:ascii="Arial" w:eastAsia="Times New Roman" w:hAnsi="Arial" w:cs="Arial"/>
          <w:sz w:val="25"/>
          <w:szCs w:val="25"/>
          <w:lang w:eastAsia="pt-BR"/>
        </w:rPr>
        <w:t xml:space="preserve"> junto ao Hospital Regional Hélio Anjos Ortiz, único que atende a comunidade de Curitibanos e região</w:t>
      </w:r>
      <w:r w:rsidR="009F2558" w:rsidRPr="00E34CF6">
        <w:rPr>
          <w:rFonts w:ascii="Arial" w:eastAsia="Times New Roman" w:hAnsi="Arial" w:cs="Arial"/>
          <w:sz w:val="25"/>
          <w:szCs w:val="25"/>
          <w:lang w:eastAsia="pt-BR"/>
        </w:rPr>
        <w:t>;</w:t>
      </w:r>
    </w:p>
    <w:p w14:paraId="14319E74" w14:textId="77777777" w:rsidR="00676A88" w:rsidRPr="00E34CF6" w:rsidRDefault="00140025" w:rsidP="00676A88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/>
          <w:sz w:val="25"/>
          <w:szCs w:val="25"/>
          <w:lang w:eastAsia="pt-BR"/>
        </w:rPr>
        <w:t>CONSIDERANDO</w:t>
      </w:r>
      <w:r w:rsidRPr="00E34CF6">
        <w:rPr>
          <w:rFonts w:ascii="Arial" w:eastAsia="Times New Roman" w:hAnsi="Arial" w:cs="Arial"/>
          <w:sz w:val="25"/>
          <w:szCs w:val="25"/>
          <w:lang w:eastAsia="pt-BR"/>
        </w:rPr>
        <w:t xml:space="preserve"> por fim, a necessidade de se adotar </w:t>
      </w:r>
      <w:r w:rsidR="00454BC4" w:rsidRPr="00E34CF6">
        <w:rPr>
          <w:rFonts w:ascii="Arial" w:eastAsia="Times New Roman" w:hAnsi="Arial" w:cs="Arial"/>
          <w:sz w:val="25"/>
          <w:szCs w:val="25"/>
          <w:lang w:eastAsia="pt-BR"/>
        </w:rPr>
        <w:t>novas</w:t>
      </w:r>
      <w:r w:rsidR="003D3940" w:rsidRPr="00E34CF6">
        <w:rPr>
          <w:rFonts w:ascii="Arial" w:eastAsia="Times New Roman" w:hAnsi="Arial" w:cs="Arial"/>
          <w:sz w:val="25"/>
          <w:szCs w:val="25"/>
          <w:lang w:eastAsia="pt-BR"/>
        </w:rPr>
        <w:t xml:space="preserve"> </w:t>
      </w:r>
      <w:r w:rsidRPr="00E34CF6">
        <w:rPr>
          <w:rFonts w:ascii="Arial" w:eastAsia="Times New Roman" w:hAnsi="Arial" w:cs="Arial"/>
          <w:sz w:val="25"/>
          <w:szCs w:val="25"/>
          <w:lang w:eastAsia="pt-BR"/>
        </w:rPr>
        <w:t>medidas</w:t>
      </w:r>
      <w:r w:rsidR="00676A88" w:rsidRPr="00E34CF6">
        <w:rPr>
          <w:rFonts w:ascii="Arial" w:eastAsia="Times New Roman" w:hAnsi="Arial" w:cs="Arial"/>
          <w:sz w:val="25"/>
          <w:szCs w:val="25"/>
          <w:lang w:eastAsia="pt-BR"/>
        </w:rPr>
        <w:t xml:space="preserve"> preventivas e de enfrentamento à pandemia do COVID-19, de modo a evitar o colapso do sistema de saúde local;</w:t>
      </w:r>
    </w:p>
    <w:p w14:paraId="4E988C1A" w14:textId="2A4841D8" w:rsidR="00C36BFE" w:rsidRDefault="00C36BFE" w:rsidP="00306DBE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/>
          <w:sz w:val="25"/>
          <w:szCs w:val="25"/>
          <w:lang w:eastAsia="pt-BR"/>
        </w:rPr>
        <w:t>D</w:t>
      </w:r>
      <w:r w:rsidR="00E34CF6">
        <w:rPr>
          <w:rFonts w:ascii="Arial" w:eastAsia="Times New Roman" w:hAnsi="Arial" w:cs="Arial"/>
          <w:b/>
          <w:sz w:val="25"/>
          <w:szCs w:val="25"/>
          <w:lang w:eastAsia="pt-BR"/>
        </w:rPr>
        <w:t xml:space="preserve"> </w:t>
      </w:r>
      <w:r w:rsidRPr="00E34CF6">
        <w:rPr>
          <w:rFonts w:ascii="Arial" w:eastAsia="Times New Roman" w:hAnsi="Arial" w:cs="Arial"/>
          <w:b/>
          <w:sz w:val="25"/>
          <w:szCs w:val="25"/>
          <w:lang w:eastAsia="pt-BR"/>
        </w:rPr>
        <w:t>EC</w:t>
      </w:r>
      <w:r w:rsidR="00E34CF6">
        <w:rPr>
          <w:rFonts w:ascii="Arial" w:eastAsia="Times New Roman" w:hAnsi="Arial" w:cs="Arial"/>
          <w:b/>
          <w:sz w:val="25"/>
          <w:szCs w:val="25"/>
          <w:lang w:eastAsia="pt-BR"/>
        </w:rPr>
        <w:t xml:space="preserve"> </w:t>
      </w:r>
      <w:r w:rsidRPr="00E34CF6">
        <w:rPr>
          <w:rFonts w:ascii="Arial" w:eastAsia="Times New Roman" w:hAnsi="Arial" w:cs="Arial"/>
          <w:b/>
          <w:sz w:val="25"/>
          <w:szCs w:val="25"/>
          <w:lang w:eastAsia="pt-BR"/>
        </w:rPr>
        <w:t>R</w:t>
      </w:r>
      <w:r w:rsidR="00E34CF6">
        <w:rPr>
          <w:rFonts w:ascii="Arial" w:eastAsia="Times New Roman" w:hAnsi="Arial" w:cs="Arial"/>
          <w:b/>
          <w:sz w:val="25"/>
          <w:szCs w:val="25"/>
          <w:lang w:eastAsia="pt-BR"/>
        </w:rPr>
        <w:t xml:space="preserve"> </w:t>
      </w:r>
      <w:r w:rsidRPr="00E34CF6">
        <w:rPr>
          <w:rFonts w:ascii="Arial" w:eastAsia="Times New Roman" w:hAnsi="Arial" w:cs="Arial"/>
          <w:b/>
          <w:sz w:val="25"/>
          <w:szCs w:val="25"/>
          <w:lang w:eastAsia="pt-BR"/>
        </w:rPr>
        <w:t>E</w:t>
      </w:r>
      <w:r w:rsidR="00E34CF6">
        <w:rPr>
          <w:rFonts w:ascii="Arial" w:eastAsia="Times New Roman" w:hAnsi="Arial" w:cs="Arial"/>
          <w:b/>
          <w:sz w:val="25"/>
          <w:szCs w:val="25"/>
          <w:lang w:eastAsia="pt-BR"/>
        </w:rPr>
        <w:t xml:space="preserve"> </w:t>
      </w:r>
      <w:r w:rsidRPr="00E34CF6">
        <w:rPr>
          <w:rFonts w:ascii="Arial" w:eastAsia="Times New Roman" w:hAnsi="Arial" w:cs="Arial"/>
          <w:b/>
          <w:sz w:val="25"/>
          <w:szCs w:val="25"/>
          <w:lang w:eastAsia="pt-BR"/>
        </w:rPr>
        <w:t>T</w:t>
      </w:r>
      <w:r w:rsidR="00E34CF6">
        <w:rPr>
          <w:rFonts w:ascii="Arial" w:eastAsia="Times New Roman" w:hAnsi="Arial" w:cs="Arial"/>
          <w:b/>
          <w:sz w:val="25"/>
          <w:szCs w:val="25"/>
          <w:lang w:eastAsia="pt-BR"/>
        </w:rPr>
        <w:t xml:space="preserve"> </w:t>
      </w:r>
      <w:r w:rsidRPr="00E34CF6">
        <w:rPr>
          <w:rFonts w:ascii="Arial" w:eastAsia="Times New Roman" w:hAnsi="Arial" w:cs="Arial"/>
          <w:b/>
          <w:sz w:val="25"/>
          <w:szCs w:val="25"/>
          <w:lang w:eastAsia="pt-BR"/>
        </w:rPr>
        <w:t>A</w:t>
      </w:r>
      <w:r w:rsidR="00234712" w:rsidRPr="00E34CF6">
        <w:rPr>
          <w:rFonts w:ascii="Arial" w:eastAsia="Times New Roman" w:hAnsi="Arial" w:cs="Arial"/>
          <w:sz w:val="25"/>
          <w:szCs w:val="25"/>
          <w:lang w:eastAsia="pt-BR"/>
        </w:rPr>
        <w:t>:</w:t>
      </w:r>
    </w:p>
    <w:p w14:paraId="3112C773" w14:textId="77777777" w:rsidR="00E34CF6" w:rsidRPr="00E34CF6" w:rsidRDefault="00E34CF6" w:rsidP="00306DBE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sz w:val="25"/>
          <w:szCs w:val="25"/>
          <w:lang w:eastAsia="pt-BR"/>
        </w:rPr>
      </w:pPr>
    </w:p>
    <w:p w14:paraId="4D43919E" w14:textId="77777777" w:rsidR="0012643D" w:rsidRPr="00E34CF6" w:rsidRDefault="00234712" w:rsidP="0012643D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/>
          <w:bCs/>
          <w:sz w:val="25"/>
          <w:szCs w:val="25"/>
          <w:lang w:eastAsia="pt-BR"/>
        </w:rPr>
        <w:t>Art. 1º</w:t>
      </w:r>
      <w:r w:rsidR="009C45BE" w:rsidRPr="00E34CF6">
        <w:rPr>
          <w:rFonts w:ascii="Arial" w:eastAsia="Times New Roman" w:hAnsi="Arial" w:cs="Arial"/>
          <w:b/>
          <w:bCs/>
          <w:sz w:val="25"/>
          <w:szCs w:val="25"/>
          <w:lang w:eastAsia="pt-BR"/>
        </w:rPr>
        <w:t>.</w:t>
      </w:r>
      <w:r w:rsidR="0012643D" w:rsidRPr="00E34CF6">
        <w:rPr>
          <w:rFonts w:ascii="Arial" w:eastAsia="Times New Roman" w:hAnsi="Arial" w:cs="Arial"/>
          <w:b/>
          <w:bCs/>
          <w:sz w:val="25"/>
          <w:szCs w:val="25"/>
          <w:lang w:eastAsia="pt-BR"/>
        </w:rPr>
        <w:t xml:space="preserve"> </w:t>
      </w:r>
      <w:r w:rsidR="0012643D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Fica reeditada a obrigatoriedade do uso de máscaras de proteção facial, para evitar a transmissão comunitária do </w:t>
      </w:r>
      <w:proofErr w:type="spellStart"/>
      <w:r w:rsidR="0012643D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Coronavírus</w:t>
      </w:r>
      <w:proofErr w:type="spellEnd"/>
      <w:r w:rsidR="0012643D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- COVID-19 no âmbito do Município de Curitibanos,</w:t>
      </w:r>
      <w:r w:rsidR="00306DBE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</w:t>
      </w:r>
      <w:r w:rsidR="0012643D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nos seguintes casos:</w:t>
      </w:r>
    </w:p>
    <w:p w14:paraId="343641E0" w14:textId="77777777" w:rsidR="0012643D" w:rsidRPr="00E34CF6" w:rsidRDefault="00306DBE" w:rsidP="0012643D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lastRenderedPageBreak/>
        <w:t xml:space="preserve">I - </w:t>
      </w:r>
      <w:proofErr w:type="gramStart"/>
      <w:r w:rsidR="0012643D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por</w:t>
      </w:r>
      <w:proofErr w:type="gramEnd"/>
      <w:r w:rsidR="0012643D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toda população, em espaços públicos, circulação em ruas, avenidas, calçadas, áreas comuns de condomínios verticais e horizontais, e demais ambientes coletivos, sem prejuízo das recomendações de isolamento social e daquelas expedidas pelas autoridades sanitárias;</w:t>
      </w:r>
    </w:p>
    <w:p w14:paraId="208A024C" w14:textId="77777777" w:rsidR="0012643D" w:rsidRPr="00E34CF6" w:rsidRDefault="0012643D" w:rsidP="0012643D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II - </w:t>
      </w:r>
      <w:proofErr w:type="gramStart"/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por</w:t>
      </w:r>
      <w:proofErr w:type="gramEnd"/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motoristas e usuários de táxis e transporte individual</w:t>
      </w:r>
      <w:r w:rsidR="003C5F87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, coletivo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ou compartilhado de passageiros;</w:t>
      </w:r>
    </w:p>
    <w:p w14:paraId="6986E1DE" w14:textId="77777777" w:rsidR="00454BC4" w:rsidRPr="00E34CF6" w:rsidRDefault="0012643D" w:rsidP="0012643D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III - em veículos particulares com dois ou mais ocupantes</w:t>
      </w:r>
      <w:r w:rsidR="00454BC4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;</w:t>
      </w:r>
    </w:p>
    <w:p w14:paraId="7693EDB1" w14:textId="77777777" w:rsidR="00306DBE" w:rsidRPr="00E34CF6" w:rsidRDefault="0012643D" w:rsidP="0012643D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IV - </w:t>
      </w:r>
      <w:proofErr w:type="gramStart"/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para</w:t>
      </w:r>
      <w:proofErr w:type="gramEnd"/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acesso aos estabelecimentos</w:t>
      </w:r>
      <w:r w:rsidR="003D3940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comerciais </w:t>
      </w:r>
      <w:r w:rsidR="00306DBE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cujas atividades não encontrem-se suspensas;</w:t>
      </w:r>
    </w:p>
    <w:p w14:paraId="24129CA8" w14:textId="77777777" w:rsidR="00454BC4" w:rsidRPr="00E34CF6" w:rsidRDefault="0012643D" w:rsidP="0012643D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V - </w:t>
      </w:r>
      <w:proofErr w:type="gramStart"/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para</w:t>
      </w:r>
      <w:proofErr w:type="gramEnd"/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o </w:t>
      </w:r>
      <w:r w:rsidR="00454BC4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acesso e 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desempenho das atividades em repartições públicas e privadas</w:t>
      </w:r>
      <w:r w:rsidR="00454BC4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.</w:t>
      </w:r>
    </w:p>
    <w:p w14:paraId="7910AE85" w14:textId="77777777" w:rsidR="0012643D" w:rsidRPr="00E34CF6" w:rsidRDefault="0012643D" w:rsidP="0012643D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§ </w:t>
      </w:r>
      <w:r w:rsidR="00306DBE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1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º</w:t>
      </w:r>
      <w:r w:rsidR="003C5F87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. 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Os estabelecimentos privados cujas atividades estão permitidas deverão tomar as providências necessárias para o cumprimento do estabelecido no presente Decreto p</w:t>
      </w:r>
      <w:r w:rsidR="003C5F87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or 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seus funcionários, colaboradores e clientes, inclusive impedindo que estes ingressem e/ou permaneçam no local sem a utilização da máscara de proteção facial.</w:t>
      </w:r>
    </w:p>
    <w:p w14:paraId="10042E30" w14:textId="77777777" w:rsidR="0012643D" w:rsidRPr="00E34CF6" w:rsidRDefault="0012643D" w:rsidP="0012643D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§ </w:t>
      </w:r>
      <w:r w:rsidR="00306DBE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2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º</w:t>
      </w:r>
      <w:r w:rsidR="003C5F87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. 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Recomenda-se à população em geral o uso de máscaras caseiras, segundo as orientações do Ministério da Saúde, disponível em www.saude.gov.br, e Notas Técnicas da Agência Nacional de Vigilância Sanitária - ANVISA.</w:t>
      </w:r>
    </w:p>
    <w:p w14:paraId="0B6CA34F" w14:textId="77777777" w:rsidR="0012643D" w:rsidRPr="00E34CF6" w:rsidRDefault="0012643D" w:rsidP="0012643D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§ </w:t>
      </w:r>
      <w:r w:rsidR="00306DBE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3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º</w:t>
      </w:r>
      <w:r w:rsidR="003C5F87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. 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A forma de uso, limpeza e descarte das máscaras deverão seguir as Normas Técnicas editadas pelo Ministério da Saúde e Agência Nacional de Vigilância Sanitária - ANVISA.</w:t>
      </w:r>
    </w:p>
    <w:p w14:paraId="61C1C632" w14:textId="77777777" w:rsidR="007C1159" w:rsidRPr="00E34CF6" w:rsidRDefault="00016978" w:rsidP="007C1159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/>
          <w:bCs/>
          <w:sz w:val="25"/>
          <w:szCs w:val="25"/>
          <w:lang w:eastAsia="pt-BR"/>
        </w:rPr>
        <w:t xml:space="preserve">Art. </w:t>
      </w:r>
      <w:r w:rsidR="00454BC4" w:rsidRPr="00E34CF6">
        <w:rPr>
          <w:rFonts w:ascii="Arial" w:eastAsia="Times New Roman" w:hAnsi="Arial" w:cs="Arial"/>
          <w:b/>
          <w:bCs/>
          <w:sz w:val="25"/>
          <w:szCs w:val="25"/>
          <w:lang w:eastAsia="pt-BR"/>
        </w:rPr>
        <w:t>2</w:t>
      </w:r>
      <w:r w:rsidRPr="00E34CF6">
        <w:rPr>
          <w:rFonts w:ascii="Arial" w:eastAsia="Times New Roman" w:hAnsi="Arial" w:cs="Arial"/>
          <w:b/>
          <w:bCs/>
          <w:sz w:val="25"/>
          <w:szCs w:val="25"/>
          <w:lang w:eastAsia="pt-BR"/>
        </w:rPr>
        <w:t>º</w:t>
      </w:r>
      <w:r w:rsidR="007C1159" w:rsidRPr="00E34CF6">
        <w:rPr>
          <w:rFonts w:ascii="Arial" w:eastAsia="Times New Roman" w:hAnsi="Arial" w:cs="Arial"/>
          <w:b/>
          <w:bCs/>
          <w:sz w:val="25"/>
          <w:szCs w:val="25"/>
          <w:lang w:eastAsia="pt-BR"/>
        </w:rPr>
        <w:t xml:space="preserve">. 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O uso de máscaras</w:t>
      </w:r>
      <w:r w:rsidR="00454BC4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de proteção facial 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não substitui em hipótese alguma todas as demais medidas de prevenção ao </w:t>
      </w:r>
      <w:proofErr w:type="spellStart"/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coronavírus</w:t>
      </w:r>
      <w:proofErr w:type="spellEnd"/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, tais como distanciamento social, higienização e lavagem das mãos e etiqueta da tosse.</w:t>
      </w:r>
    </w:p>
    <w:p w14:paraId="61DD445A" w14:textId="77777777" w:rsidR="0082116C" w:rsidRPr="00E34CF6" w:rsidRDefault="0082116C" w:rsidP="007C1159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Parágrafo único. Os estabelecimentos cujas atividades encontram-se permitidas, deverão disponibilizar na porta de acesso, álcool gel 70% para higienização das mãos de clientes e colaboradores.</w:t>
      </w:r>
    </w:p>
    <w:p w14:paraId="009428E2" w14:textId="77777777" w:rsidR="00DB1E9D" w:rsidRPr="00E34CF6" w:rsidRDefault="00C30762" w:rsidP="007C1159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/>
          <w:bCs/>
          <w:sz w:val="25"/>
          <w:szCs w:val="25"/>
          <w:lang w:eastAsia="pt-BR"/>
        </w:rPr>
        <w:t>Art.</w:t>
      </w:r>
      <w:r w:rsidR="007C1159" w:rsidRPr="00E34CF6">
        <w:rPr>
          <w:rFonts w:ascii="Arial" w:eastAsia="Times New Roman" w:hAnsi="Arial" w:cs="Arial"/>
          <w:b/>
          <w:bCs/>
          <w:sz w:val="25"/>
          <w:szCs w:val="25"/>
          <w:lang w:eastAsia="pt-BR"/>
        </w:rPr>
        <w:t xml:space="preserve"> 3º.</w:t>
      </w:r>
      <w:r w:rsidR="007C1159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Além das medidas expedidas pelo Governo do Estado de Santa Catarina, ficam estabelecidas as seguintes regras para as atividades praticadas na cidade de</w:t>
      </w:r>
      <w:r w:rsidR="00DB1E9D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Curitibanos:</w:t>
      </w:r>
    </w:p>
    <w:p w14:paraId="4EF12710" w14:textId="77777777" w:rsidR="007C1159" w:rsidRPr="00E34CF6" w:rsidRDefault="00C30762" w:rsidP="00C30762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I</w:t>
      </w:r>
      <w:r w:rsidR="007C1159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- Em relação aos serviços autônomos e de profissionais liberais:</w:t>
      </w:r>
      <w:r w:rsidR="007C1159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a prestação de serviços autônomos e por profissionais liberais fica autorizada, desde que observada a necessidade de agendamento para atendimento individual, respeitando o limite de ocupação de 50%</w:t>
      </w:r>
      <w:r w:rsidR="007C1159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(cinquenta por cento) 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do espaço do local</w:t>
      </w:r>
      <w:r w:rsidR="0082116C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, 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distanciamento de pelo menos 1,5 metro</w:t>
      </w:r>
      <w:r w:rsidR="007C1159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s 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entre pessoas e o reforço das medidas de</w:t>
      </w:r>
      <w:r w:rsidR="007C1159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higienização.</w:t>
      </w:r>
    </w:p>
    <w:p w14:paraId="14747D2A" w14:textId="77777777" w:rsidR="00C30762" w:rsidRPr="00E34CF6" w:rsidRDefault="007C1159" w:rsidP="00C30762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II </w:t>
      </w:r>
      <w:r w:rsidR="00C3076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- Os serviços autônomos e de profissionais liberais que exigirem uma maior aproximação do prestador do serviço e o cliente, deverão ser realizados com a utilização de luvas e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, além da utilização de álcool gel 70% na higienização das mãos, em cada atendimento.</w:t>
      </w:r>
    </w:p>
    <w:p w14:paraId="53F265DC" w14:textId="77777777" w:rsidR="00C30762" w:rsidRPr="00E34CF6" w:rsidRDefault="007C1159" w:rsidP="00C30762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lastRenderedPageBreak/>
        <w:t>I</w:t>
      </w:r>
      <w:r w:rsidR="003D3940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II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</w:t>
      </w:r>
      <w:r w:rsidR="00C3076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- Em relação à construção civil: deverá ser observada a proibição de alojamento e refeitório coletivo para trabalhadores</w:t>
      </w:r>
      <w:r w:rsidR="009063F8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, além da utilização de máscaras de proteção facial e disponibilização no acesso da obra, de álcool gel 70% para higienização das mãos;</w:t>
      </w:r>
    </w:p>
    <w:p w14:paraId="153A8C34" w14:textId="77777777" w:rsidR="00AA0EAE" w:rsidRPr="00E34CF6" w:rsidRDefault="003D3940" w:rsidP="00AA0EAE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I</w:t>
      </w:r>
      <w:r w:rsidR="00C3076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V</w:t>
      </w:r>
      <w:r w:rsidR="007C1159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</w:t>
      </w:r>
      <w:r w:rsidR="00C3076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- Em relação às atividades empresariais, inclusive comércio em geral, deverão re</w:t>
      </w:r>
      <w:r w:rsidR="00AA0EAE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speitar as seguintes exigências:</w:t>
      </w:r>
    </w:p>
    <w:p w14:paraId="02217439" w14:textId="77777777" w:rsidR="00AA0EAE" w:rsidRPr="00E34CF6" w:rsidRDefault="00AA0EAE" w:rsidP="00AA0EAE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a) </w:t>
      </w:r>
      <w:r w:rsidR="00D27A4B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limitação de permanência dentro do estabelecimento de 1 (um) cliente por atendente e de 1 pessoa para cada 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6</w:t>
      </w:r>
      <w:r w:rsidR="00D27A4B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m² (seis metros quadrados) de área do local;</w:t>
      </w:r>
    </w:p>
    <w:p w14:paraId="58744D34" w14:textId="77777777" w:rsidR="00AA0EAE" w:rsidRPr="00E34CF6" w:rsidRDefault="00AA0EAE" w:rsidP="00AA0EAE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b) garantir distanciamento </w:t>
      </w:r>
      <w:r w:rsidR="00C3076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mínim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o de </w:t>
      </w:r>
      <w:r w:rsidR="007C1159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1,5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m (um virgula cinco metros) </w:t>
      </w:r>
      <w:r w:rsidR="00C3076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entre as pessoas;</w:t>
      </w:r>
    </w:p>
    <w:p w14:paraId="00C29AF7" w14:textId="77777777" w:rsidR="00AA0EAE" w:rsidRPr="00E34CF6" w:rsidRDefault="00AA0EAE" w:rsidP="00AA0EAE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c) </w:t>
      </w:r>
      <w:r w:rsidR="00C3076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garantir a circulação de ar externo nos estabelecimentos, mantendo-se as janelas e portas abertas, sendo recomendada a não utilização de aparelhos de ar condicionado;</w:t>
      </w:r>
    </w:p>
    <w:p w14:paraId="44BF9C65" w14:textId="77777777" w:rsidR="00AA0EAE" w:rsidRPr="00E34CF6" w:rsidRDefault="00AA0EAE" w:rsidP="00AA0EAE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d) </w:t>
      </w:r>
      <w:r w:rsidR="00C3076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organizar as filas externas,</w:t>
      </w:r>
      <w:r w:rsidR="007C1159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garantindo o distanciamento de no mínimo </w:t>
      </w:r>
      <w:r w:rsidR="00DB1E9D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1,5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m (um virgula cinco </w:t>
      </w:r>
      <w:r w:rsidR="00C3076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m</w:t>
      </w:r>
      <w:r w:rsidR="007C1159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etros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) </w:t>
      </w:r>
      <w:r w:rsidR="007C1159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entre as pessoas</w:t>
      </w:r>
      <w:r w:rsidR="00C3076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;</w:t>
      </w:r>
    </w:p>
    <w:p w14:paraId="05DF9E0C" w14:textId="77777777" w:rsidR="00AA0EAE" w:rsidRPr="00E34CF6" w:rsidRDefault="00AA0EAE" w:rsidP="00AA0EAE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e) </w:t>
      </w:r>
      <w:r w:rsidR="00C3076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assegurar que todos os clientes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e colaboradores</w:t>
      </w:r>
      <w:r w:rsidR="00C3076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, antes de adentrarem no estabelecimento, higienizem suas mãos com álcool gel 70%</w:t>
      </w:r>
      <w:r w:rsidR="007C1159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, </w:t>
      </w:r>
      <w:r w:rsidR="00C3076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e utilizem máscaras;</w:t>
      </w:r>
    </w:p>
    <w:p w14:paraId="6EBED8A5" w14:textId="77777777" w:rsidR="00C30762" w:rsidRPr="00E34CF6" w:rsidRDefault="00AA0EAE" w:rsidP="00AA0EAE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f) </w:t>
      </w:r>
      <w:r w:rsidR="00C3076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fica proibid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o realizar prova </w:t>
      </w:r>
      <w:r w:rsidR="00C3076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de roupas, calçados, acessórios e afins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</w:t>
      </w:r>
      <w:proofErr w:type="gramStart"/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nas dependência</w:t>
      </w:r>
      <w:proofErr w:type="gramEnd"/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dos estabelecimentos comerciais.</w:t>
      </w:r>
    </w:p>
    <w:p w14:paraId="2A8A2B2D" w14:textId="77777777" w:rsidR="00C30762" w:rsidRPr="00E34CF6" w:rsidRDefault="00090B36" w:rsidP="00C30762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V </w:t>
      </w:r>
      <w:r w:rsidR="00C3076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- Em relação às lotéricas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e correspondentes bancários</w:t>
      </w:r>
      <w:r w:rsidR="00C3076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: deverão respeitar as seguintes exigências:</w:t>
      </w:r>
    </w:p>
    <w:p w14:paraId="11A7334B" w14:textId="77777777" w:rsidR="00C30762" w:rsidRPr="00E34CF6" w:rsidRDefault="009063F8" w:rsidP="00C30762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a</w:t>
      </w:r>
      <w:r w:rsidR="00C3076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) deverá ser garantida a circulação de ar externo nos estabelecimentos, mantendo-se as janelas e portas abertas, sendo recomendada a não utilização de aparelhos de ar condicionado;</w:t>
      </w:r>
    </w:p>
    <w:p w14:paraId="566784D5" w14:textId="77777777" w:rsidR="00090B36" w:rsidRPr="00E34CF6" w:rsidRDefault="009063F8" w:rsidP="00090B36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b</w:t>
      </w:r>
      <w:r w:rsidR="00C3076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) organizar as filas 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internas e </w:t>
      </w:r>
      <w:r w:rsidR="00C3076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externas,</w:t>
      </w:r>
      <w:r w:rsidR="00090B36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garantindo o distanciamento de no mínimo 1,5</w:t>
      </w:r>
      <w:r w:rsidR="00AA0EAE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m (um virgula cinco </w:t>
      </w:r>
      <w:r w:rsidR="00090B36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metros</w:t>
      </w:r>
      <w:r w:rsidR="00AA0EAE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) </w:t>
      </w:r>
      <w:r w:rsidR="00090B36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entre as pessoas;</w:t>
      </w:r>
    </w:p>
    <w:p w14:paraId="5C5FCF3F" w14:textId="77777777" w:rsidR="00C30762" w:rsidRPr="00E34CF6" w:rsidRDefault="009063F8" w:rsidP="00C30762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c</w:t>
      </w:r>
      <w:r w:rsidR="00C3076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) assegurar que todos os clientes, antes de adentrarem no estabelecimento, higienizem suas mãos com álcool gel 70%</w:t>
      </w:r>
      <w:r w:rsidR="00090B36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, </w:t>
      </w:r>
      <w:r w:rsidR="00C3076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e utilizem máscaras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de proteção facial</w:t>
      </w:r>
      <w:r w:rsidR="00C3076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.</w:t>
      </w:r>
    </w:p>
    <w:p w14:paraId="629E84FE" w14:textId="77777777" w:rsidR="00235E8B" w:rsidRPr="00E34CF6" w:rsidRDefault="00090B36" w:rsidP="002C3040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VI </w:t>
      </w:r>
      <w:r w:rsidR="00C3076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- Em relação aos supermercados</w:t>
      </w:r>
      <w:r w:rsidR="00E44E4D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, similares </w:t>
      </w:r>
      <w:r w:rsidR="00A61864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e instituições bancárias</w:t>
      </w:r>
      <w:r w:rsidR="00C3076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: deverão realizar a aferição de temperatura corporal dos clientes e funcionários, antes de adentrarem ao recinto, através de termômetros infravermelhos ou outro instrumento correlato, 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e </w:t>
      </w:r>
      <w:r w:rsidR="00C3076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operar com ocupação máxima de </w:t>
      </w:r>
      <w:r w:rsidR="00DA15EE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5</w:t>
      </w:r>
      <w:r w:rsidR="00C3076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0% 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(</w:t>
      </w:r>
      <w:r w:rsidR="00DA15EE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cinquenta 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por cento) </w:t>
      </w:r>
      <w:r w:rsidR="00C3076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da capacidade do estabelecimento</w:t>
      </w:r>
      <w:r w:rsidR="00235E8B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, </w:t>
      </w:r>
      <w:r w:rsidR="00C3076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e</w:t>
      </w:r>
      <w:r w:rsidR="00235E8B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:</w:t>
      </w:r>
    </w:p>
    <w:p w14:paraId="7660EDB2" w14:textId="77777777" w:rsidR="002C3040" w:rsidRPr="00E34CF6" w:rsidRDefault="002C3040" w:rsidP="002C3040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a) </w:t>
      </w:r>
      <w:r w:rsidR="00235E8B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garantir distanciamento de no mínimo 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1,5</w:t>
      </w:r>
      <w:r w:rsidR="00235E8B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m (um virgula cinco metros) 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entre as pessoas;</w:t>
      </w:r>
    </w:p>
    <w:p w14:paraId="7F8BB54E" w14:textId="77777777" w:rsidR="002C3040" w:rsidRPr="00E34CF6" w:rsidRDefault="002C3040" w:rsidP="002C3040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b) organizar as filas internas e externas, garantindo o distanciamento de no mínimo 1,5m</w:t>
      </w:r>
      <w:r w:rsidR="00235E8B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(um virgula cinco metros) 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entre as pessoas;</w:t>
      </w:r>
    </w:p>
    <w:p w14:paraId="2DB7640D" w14:textId="77777777" w:rsidR="002C3040" w:rsidRPr="00E34CF6" w:rsidRDefault="002C3040" w:rsidP="002C3040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lastRenderedPageBreak/>
        <w:t>c) assegurar que todos os clientes, antes de adentrarem no estabelecimento, higienizem suas mãos com álcool gel 70%, e utilizem máscaras</w:t>
      </w:r>
      <w:r w:rsidR="00011BFE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de proteção facial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;</w:t>
      </w:r>
    </w:p>
    <w:p w14:paraId="6F862428" w14:textId="77777777" w:rsidR="00235E8B" w:rsidRPr="00E34CF6" w:rsidRDefault="00011BFE" w:rsidP="00235E8B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d) os </w:t>
      </w:r>
      <w:r w:rsidR="003C5561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estabelecimentos 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deverão definir e executar protocolos de desinfecção de ambientes, superfícies e equipamentos diariamente</w:t>
      </w:r>
      <w:r w:rsidR="00235E8B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e intensificar as rotinas de limpeza;</w:t>
      </w:r>
    </w:p>
    <w:p w14:paraId="0825FFC8" w14:textId="77777777" w:rsidR="00235E8B" w:rsidRPr="00E34CF6" w:rsidRDefault="00235E8B" w:rsidP="00235E8B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e) os supermercados deverão ainda proibir as atividades de promotores de vendas;</w:t>
      </w:r>
    </w:p>
    <w:p w14:paraId="34D248D7" w14:textId="1CA13A5B" w:rsidR="00964B5C" w:rsidRPr="00E34CF6" w:rsidRDefault="00090B36" w:rsidP="00C30762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VII - Na aplicação do inciso VI, </w:t>
      </w:r>
      <w:r w:rsidR="002C3040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caput, 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se</w:t>
      </w:r>
      <w:r w:rsidR="00C3076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ndo aferida temperatura de 37,</w:t>
      </w:r>
      <w:r w:rsidR="00964B5C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5</w:t>
      </w:r>
      <w:r w:rsidR="00C3076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ºC (trinta e sete vírgula </w:t>
      </w:r>
      <w:r w:rsidR="00964B5C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cinco </w:t>
      </w:r>
      <w:r w:rsidR="00C3076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graus </w:t>
      </w:r>
      <w:r w:rsidR="00C53161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Celsius</w:t>
      </w:r>
      <w:r w:rsidR="00C3076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) ou superior, não será permitida </w:t>
      </w:r>
      <w:r w:rsidR="00964B5C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a e</w:t>
      </w:r>
      <w:r w:rsidR="00C3076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ntrada</w:t>
      </w:r>
      <w:r w:rsidR="002C3040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</w:t>
      </w:r>
      <w:r w:rsidR="00964B5C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do indivíduo </w:t>
      </w:r>
      <w:r w:rsidR="00C3076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no estabelecimento e dever</w:t>
      </w:r>
      <w:r w:rsidR="00964B5C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ão ser</w:t>
      </w:r>
      <w:r w:rsidR="00E44E4D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</w:t>
      </w:r>
      <w:r w:rsidR="00964B5C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imediatamente comunicadas </w:t>
      </w:r>
      <w:r w:rsidR="00765BCC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e seguidas as recomendações das </w:t>
      </w:r>
      <w:r w:rsidR="00964B5C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autoridades de saúde do município;</w:t>
      </w:r>
    </w:p>
    <w:p w14:paraId="024127E4" w14:textId="77777777" w:rsidR="00C30762" w:rsidRPr="00E34CF6" w:rsidRDefault="00AE4ECE" w:rsidP="00C30762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VIII </w:t>
      </w:r>
      <w:r w:rsidR="00C3076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- A norma prevista no inciso </w:t>
      </w:r>
      <w:r w:rsidR="00765BCC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V</w:t>
      </w:r>
      <w:r w:rsidR="00C3076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I</w:t>
      </w:r>
      <w:r w:rsidR="002C3040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, caput, </w:t>
      </w:r>
      <w:r w:rsidR="00C3076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fica vigente como determinação para os estabelecimentos com área igual ou maior que</w:t>
      </w:r>
      <w:r w:rsidR="00964B5C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</w:t>
      </w:r>
      <w:r w:rsidR="009063F8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5</w:t>
      </w:r>
      <w:r w:rsidR="00765BCC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00,</w:t>
      </w:r>
      <w:r w:rsidR="00C3076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00m²</w:t>
      </w:r>
      <w:r w:rsidR="00964B5C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(</w:t>
      </w:r>
      <w:r w:rsidR="00765BCC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quinhentos </w:t>
      </w:r>
      <w:r w:rsidR="00964B5C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metros quadrados) </w:t>
      </w:r>
      <w:r w:rsidR="00C3076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e como recomendação para os demais;</w:t>
      </w:r>
    </w:p>
    <w:p w14:paraId="18A409C2" w14:textId="77777777" w:rsidR="00480C7D" w:rsidRPr="00E34CF6" w:rsidRDefault="002C3040" w:rsidP="00C30762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I</w:t>
      </w:r>
      <w:r w:rsidR="00C3076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X</w:t>
      </w:r>
      <w:r w:rsidR="00480C7D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- </w:t>
      </w:r>
      <w:r w:rsidR="0072505D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Recomenda-</w:t>
      </w:r>
      <w:r w:rsidR="00480C7D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se que apenas um integrante</w:t>
      </w:r>
      <w:r w:rsidR="009158B1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do grupo familiar </w:t>
      </w:r>
      <w:r w:rsidR="00480C7D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se dirija aos supermercados e afins para as compras da família.</w:t>
      </w:r>
    </w:p>
    <w:p w14:paraId="6817063B" w14:textId="77777777" w:rsidR="00C30762" w:rsidRPr="00E34CF6" w:rsidRDefault="00480C7D" w:rsidP="00C30762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X - </w:t>
      </w:r>
      <w:r w:rsidR="00C3076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Em relação aos hotéis, pousadas e similares: deverão cumprir as regras previstas no artigo 2º, da Portaria SES nº 244/2020 e, ainda, </w:t>
      </w:r>
      <w:r w:rsidR="00DA15EE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além das </w:t>
      </w:r>
      <w:r w:rsidR="00C3076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seguintes medidas adicionais:</w:t>
      </w:r>
    </w:p>
    <w:p w14:paraId="56570376" w14:textId="77777777" w:rsidR="00E44E4D" w:rsidRPr="00E34CF6" w:rsidRDefault="00E44E4D" w:rsidP="00E44E4D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a) disponibilizar álcool gel 70% para uso dos clientes na recepção, nas portas dos elevadores e nos corredores de acesso aos quartos;</w:t>
      </w:r>
    </w:p>
    <w:p w14:paraId="632CB3A3" w14:textId="77777777" w:rsidR="00E44E4D" w:rsidRPr="00E34CF6" w:rsidRDefault="00E44E4D" w:rsidP="00E44E4D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b) não permitir a permanência e circulação em espaços comuns, como academias, saunas, salas de reunião, piscinas e espaços de playground;</w:t>
      </w:r>
    </w:p>
    <w:p w14:paraId="44F45206" w14:textId="77777777" w:rsidR="00E44E4D" w:rsidRPr="00E34CF6" w:rsidRDefault="00E44E4D" w:rsidP="00E44E4D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c) os hospedes deverão utilizar máscaras de proteção facial em todos os espaços do hotel, exceto no interior dos quartos;</w:t>
      </w:r>
    </w:p>
    <w:p w14:paraId="6BFB99E7" w14:textId="77777777" w:rsidR="00E44E4D" w:rsidRPr="00E34CF6" w:rsidRDefault="00E44E4D" w:rsidP="00E44E4D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d) todos os funcionários do estabelecimento deverão usar máscaras de proteção facial durante todo seu turno de serviço, independentemente de estarem ou não em contato direto com o público;</w:t>
      </w:r>
    </w:p>
    <w:p w14:paraId="2E4C1813" w14:textId="77777777" w:rsidR="00E44E4D" w:rsidRPr="00E34CF6" w:rsidRDefault="00E44E4D" w:rsidP="00E44E4D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e) o estabelecimento deverá definir e executar protocolos de desinfecção de ambientes, superfícies e equipamentos após cada </w:t>
      </w:r>
      <w:proofErr w:type="spellStart"/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check-out</w:t>
      </w:r>
      <w:proofErr w:type="spellEnd"/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, além de intensificar as rotinas de limpeza;</w:t>
      </w:r>
    </w:p>
    <w:p w14:paraId="38444CC5" w14:textId="77777777" w:rsidR="00B406BF" w:rsidRPr="00E34CF6" w:rsidRDefault="00E44E4D" w:rsidP="00857577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f</w:t>
      </w:r>
      <w:r w:rsidR="00C3076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) os hotéis com capacidade igual ou 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superior </w:t>
      </w:r>
      <w:r w:rsidR="00C3076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a 20 (vinte) quartos deverão realizar a aferição de temperatura corporal dos clientes e funcionários, antes de adentrarem ao estabelecimento, através de termômetros infravermelhos ou outro instrumento correlato e, sendo verificada temperatura de 37,</w:t>
      </w:r>
      <w:r w:rsidR="00964B5C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5</w:t>
      </w:r>
      <w:r w:rsidR="00C3076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ºC (trinta e sete vírgula </w:t>
      </w:r>
      <w:r w:rsidR="00964B5C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cinco </w:t>
      </w:r>
      <w:r w:rsidR="00C3076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graus </w:t>
      </w:r>
      <w:proofErr w:type="spellStart"/>
      <w:r w:rsidR="00C3076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Celcius</w:t>
      </w:r>
      <w:proofErr w:type="spellEnd"/>
      <w:r w:rsidR="00C3076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) ou superior, dever</w:t>
      </w:r>
      <w:r w:rsidR="00857577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ão ser imediatamente comunicadas </w:t>
      </w:r>
      <w:r w:rsidR="00B406BF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e seguidas as orientações das </w:t>
      </w:r>
      <w:r w:rsidR="00857577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autoridades de saúde do município</w:t>
      </w:r>
      <w:r w:rsidR="00B406BF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.</w:t>
      </w:r>
    </w:p>
    <w:p w14:paraId="2F42006D" w14:textId="77777777" w:rsidR="007D3326" w:rsidRPr="00E34CF6" w:rsidRDefault="00A96D8F" w:rsidP="007D3326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lastRenderedPageBreak/>
        <w:t>X</w:t>
      </w:r>
      <w:r w:rsidR="00480C7D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I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- Em relação às igrejas, templos religiosos e afins, deverão</w:t>
      </w:r>
      <w:r w:rsidR="007D3326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observar o disposto na Portaria SES nº 254, de 20 de abril de 2020, além de cumprir as seguintes medidas adicionais:</w:t>
      </w:r>
    </w:p>
    <w:p w14:paraId="12172DCB" w14:textId="77777777" w:rsidR="00A96D8F" w:rsidRPr="00E34CF6" w:rsidRDefault="007D3326" w:rsidP="00A96D8F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a</w:t>
      </w:r>
      <w:r w:rsidR="00A96D8F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) garantir a circulação de ar externo nos estabelecimentos, mantendo-se as janelas e portas abertas, sendo recomendada a não utilização de aparelhos de ar condicionado;</w:t>
      </w:r>
    </w:p>
    <w:p w14:paraId="1E447035" w14:textId="77777777" w:rsidR="00B406BF" w:rsidRPr="00E34CF6" w:rsidRDefault="007D3326" w:rsidP="00A96D8F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b</w:t>
      </w:r>
      <w:r w:rsidR="00A96D8F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) realizar a aferição de temperatura corporal de todas as pessoas antes de adentrarem ao estabelecimento, através de termômetros infravermelhos ou outro instrumento correlato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e, </w:t>
      </w:r>
      <w:r w:rsidR="00A96D8F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sendo aferida temperatura de 37,5ºC (trinta e sete vírgula cinco graus </w:t>
      </w:r>
      <w:proofErr w:type="spellStart"/>
      <w:r w:rsidR="00A96D8F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Celcius</w:t>
      </w:r>
      <w:proofErr w:type="spellEnd"/>
      <w:r w:rsidR="00A96D8F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) ou superior deverão ser imediatamente comunicadas 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e seguidas as recomendações d</w:t>
      </w:r>
      <w:r w:rsidR="00A96D8F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as autoridades de saúde </w:t>
      </w:r>
      <w:r w:rsidR="00B406BF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do município;</w:t>
      </w:r>
    </w:p>
    <w:p w14:paraId="42916238" w14:textId="77777777" w:rsidR="00A96D8F" w:rsidRPr="00E34CF6" w:rsidRDefault="007D3326" w:rsidP="00A96D8F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c) A norma prevista na alínea "b", f</w:t>
      </w:r>
      <w:r w:rsidR="00A96D8F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ica vigente como determinação para</w:t>
      </w:r>
      <w:r w:rsidR="002C3040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os ambientes </w:t>
      </w:r>
      <w:r w:rsidR="00A96D8F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com</w:t>
      </w:r>
      <w:r w:rsidR="00B406BF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capacidade de público d</w:t>
      </w:r>
      <w:r w:rsidR="00A96D8F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e</w:t>
      </w:r>
      <w:r w:rsidR="00CB364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</w:t>
      </w:r>
      <w:r w:rsidR="00A96D8F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30</w:t>
      </w:r>
      <w:r w:rsidR="00CB364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</w:t>
      </w:r>
      <w:r w:rsidR="00A96D8F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(tr</w:t>
      </w:r>
      <w:r w:rsidR="00CB364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inta</w:t>
      </w:r>
      <w:r w:rsidR="00A96D8F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) pessoas</w:t>
      </w:r>
      <w:r w:rsidR="00CB364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ou mais, </w:t>
      </w:r>
      <w:r w:rsidR="00A96D8F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e como recomendação 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a</w:t>
      </w:r>
      <w:r w:rsidR="00A96D8F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os demais;</w:t>
      </w:r>
    </w:p>
    <w:p w14:paraId="5E71C453" w14:textId="77777777" w:rsidR="00A96D8F" w:rsidRPr="00E34CF6" w:rsidRDefault="00A96D8F" w:rsidP="00A96D8F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XI</w:t>
      </w:r>
      <w:r w:rsidR="00480C7D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I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- Em relação</w:t>
      </w:r>
      <w:r w:rsidR="002C3040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as praças, 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playgrounds e academias ao ar livre: fica proibida sua utilização.</w:t>
      </w:r>
    </w:p>
    <w:p w14:paraId="4D859704" w14:textId="77777777" w:rsidR="00B406BF" w:rsidRPr="00E34CF6" w:rsidRDefault="00A96D8F" w:rsidP="00B406BF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X</w:t>
      </w:r>
      <w:r w:rsidR="007D3326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I</w:t>
      </w:r>
      <w:r w:rsidR="00480C7D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I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I - Em relação às academias de ginástica</w:t>
      </w:r>
      <w:r w:rsidR="00B406BF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: </w:t>
      </w:r>
      <w:r w:rsidR="00BB53F5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poderão </w:t>
      </w:r>
      <w:r w:rsidR="00011BFE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operar com ocupação</w:t>
      </w:r>
      <w:r w:rsidR="00B406BF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reduzida a 3</w:t>
      </w:r>
      <w:r w:rsidR="00011BFE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0% (</w:t>
      </w:r>
      <w:r w:rsidR="00B406BF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trinta </w:t>
      </w:r>
      <w:r w:rsidR="00011BFE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por cento) d</w:t>
      </w:r>
      <w:r w:rsidR="00BB53F5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a capacidade do estabelecimento, e ainda:</w:t>
      </w:r>
    </w:p>
    <w:p w14:paraId="18FF5FC1" w14:textId="77777777" w:rsidR="00B406BF" w:rsidRPr="00E34CF6" w:rsidRDefault="00B406BF" w:rsidP="00B406BF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a) disponibilizar álcool gel 70% para uso dos clientes e colaboradores na recepção;</w:t>
      </w:r>
    </w:p>
    <w:p w14:paraId="180926CA" w14:textId="77777777" w:rsidR="00B406BF" w:rsidRPr="00E34CF6" w:rsidRDefault="00B406BF" w:rsidP="00B406BF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b) os clientes e colaboradores deverão utilizar máscaras de proteção facial;</w:t>
      </w:r>
    </w:p>
    <w:p w14:paraId="3221C549" w14:textId="77777777" w:rsidR="00B406BF" w:rsidRPr="00E34CF6" w:rsidRDefault="00B406BF" w:rsidP="00B406BF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c) garantir a manutenção de distanciamento mínimo de 1,5m (um virgula cinco metros) entre as pessoas;</w:t>
      </w:r>
    </w:p>
    <w:p w14:paraId="549A5A4F" w14:textId="77777777" w:rsidR="00B406BF" w:rsidRPr="00E34CF6" w:rsidRDefault="00B406BF" w:rsidP="00B406BF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d) garantir a circulação de ar externo nos estabelecimentos, mantendo-se as janelas e portas abertas, sendo recomendada a não utilização de aparelhos de ar condicionado;</w:t>
      </w:r>
    </w:p>
    <w:p w14:paraId="40876BE8" w14:textId="77777777" w:rsidR="00B406BF" w:rsidRPr="00E34CF6" w:rsidRDefault="00B406BF" w:rsidP="00B406BF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e) </w:t>
      </w:r>
      <w:r w:rsidR="00BB53F5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deverão </w:t>
      </w:r>
      <w:r w:rsidR="00011BFE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definir e executar protocolos de desinfecção de ambientes, superfícies e equipamentos diariamente e após a cada uso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, além de intensificar as rotinas de limpeza.</w:t>
      </w:r>
    </w:p>
    <w:p w14:paraId="264369A4" w14:textId="77777777" w:rsidR="00A96D8F" w:rsidRPr="00E34CF6" w:rsidRDefault="00A96D8F" w:rsidP="00A96D8F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X</w:t>
      </w:r>
      <w:r w:rsidR="00E5538B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I</w:t>
      </w:r>
      <w:r w:rsidR="00480C7D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V</w:t>
      </w:r>
      <w:r w:rsidR="002C3040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- Em relação às saunas: Fica proibido o uso de saunas instaladas em academias, clubes e condomínios.</w:t>
      </w:r>
    </w:p>
    <w:p w14:paraId="03388190" w14:textId="77777777" w:rsidR="00ED4E61" w:rsidRPr="00E34CF6" w:rsidRDefault="00ED4E61" w:rsidP="00ED4E61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XV - Os serviços de alimentação têm autorização para permanecerem abertos e com atendimento ao público, com acesso e uso do ambiente interno, durante o período de enfrentamento da pandemia causada pela COVID-19, desde que observadas as normas da Portaria SES nº 256, de 21/04/2020, e nos seguintes horários:</w:t>
      </w:r>
    </w:p>
    <w:p w14:paraId="29CF21A5" w14:textId="77777777" w:rsidR="00ED4E61" w:rsidRPr="00E34CF6" w:rsidRDefault="0097553B" w:rsidP="00ED4E61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a) Restaurantes, </w:t>
      </w:r>
      <w:r w:rsidR="00BB53F5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das 11h às 23</w:t>
      </w:r>
      <w:r w:rsidR="00ED4E61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h;</w:t>
      </w:r>
    </w:p>
    <w:p w14:paraId="0A4A707E" w14:textId="77777777" w:rsidR="00ED4E61" w:rsidRPr="00E34CF6" w:rsidRDefault="00ED4E61" w:rsidP="00ED4E61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b) Bares e lanchonetes</w:t>
      </w:r>
      <w:r w:rsidR="0097553B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, 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das 7h às </w:t>
      </w:r>
      <w:r w:rsidR="00BB53F5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22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h;</w:t>
      </w:r>
    </w:p>
    <w:p w14:paraId="64CA4912" w14:textId="77777777" w:rsidR="00ED4E61" w:rsidRPr="00E34CF6" w:rsidRDefault="00ED4E61" w:rsidP="00ED4E61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lastRenderedPageBreak/>
        <w:t>XV</w:t>
      </w:r>
      <w:r w:rsidR="009158B1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I</w:t>
      </w:r>
      <w:r w:rsidR="002C3040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- Os serviços a que se referem o inciso XV poderão funcionar nos demais </w:t>
      </w:r>
      <w:r w:rsidR="0097553B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h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orários somente na modalidade do tipo </w:t>
      </w:r>
      <w:proofErr w:type="spellStart"/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tele-entrega</w:t>
      </w:r>
      <w:proofErr w:type="spellEnd"/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(</w:t>
      </w:r>
      <w:r w:rsidRPr="00E34CF6">
        <w:rPr>
          <w:rFonts w:ascii="Arial" w:eastAsia="Times New Roman" w:hAnsi="Arial" w:cs="Arial"/>
          <w:bCs/>
          <w:i/>
          <w:sz w:val="25"/>
          <w:szCs w:val="25"/>
          <w:lang w:eastAsia="pt-BR"/>
        </w:rPr>
        <w:t>delivery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), retirada na porta e/ou balcão (</w:t>
      </w:r>
      <w:r w:rsidRPr="00E34CF6">
        <w:rPr>
          <w:rFonts w:ascii="Arial" w:eastAsia="Times New Roman" w:hAnsi="Arial" w:cs="Arial"/>
          <w:bCs/>
          <w:i/>
          <w:sz w:val="25"/>
          <w:szCs w:val="25"/>
          <w:lang w:eastAsia="pt-BR"/>
        </w:rPr>
        <w:t>take out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) ou </w:t>
      </w:r>
      <w:r w:rsidRPr="00E34CF6">
        <w:rPr>
          <w:rFonts w:ascii="Arial" w:eastAsia="Times New Roman" w:hAnsi="Arial" w:cs="Arial"/>
          <w:bCs/>
          <w:i/>
          <w:sz w:val="25"/>
          <w:szCs w:val="25"/>
          <w:lang w:eastAsia="pt-BR"/>
        </w:rPr>
        <w:t xml:space="preserve">drive </w:t>
      </w:r>
      <w:proofErr w:type="spellStart"/>
      <w:r w:rsidRPr="00E34CF6">
        <w:rPr>
          <w:rFonts w:ascii="Arial" w:eastAsia="Times New Roman" w:hAnsi="Arial" w:cs="Arial"/>
          <w:bCs/>
          <w:i/>
          <w:sz w:val="25"/>
          <w:szCs w:val="25"/>
          <w:lang w:eastAsia="pt-BR"/>
        </w:rPr>
        <w:t>thru</w:t>
      </w:r>
      <w:proofErr w:type="spellEnd"/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, observando, ainda:</w:t>
      </w:r>
    </w:p>
    <w:p w14:paraId="3F621354" w14:textId="77777777" w:rsidR="00ED4E61" w:rsidRPr="00E34CF6" w:rsidRDefault="00ED4E61" w:rsidP="00ED4E61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a) nos pontos de atendimento ao cliente, deve ser disponibilizado dispensador de álcool gel</w:t>
      </w:r>
      <w:r w:rsidR="002C3040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70%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;</w:t>
      </w:r>
    </w:p>
    <w:p w14:paraId="308C448D" w14:textId="77777777" w:rsidR="00ED4E61" w:rsidRPr="00E34CF6" w:rsidRDefault="00ED4E61" w:rsidP="00ED4E61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b) as refeições, lanches, cafés, bebidas e alimentos em geral devem estar em recipientes prontos para viagem, marmitas ou "pratos feitos" para entrega aos clientes, sendo proibida a modalidade de bufê de auto serviço (</w:t>
      </w:r>
      <w:r w:rsidRPr="00E34CF6">
        <w:rPr>
          <w:rFonts w:ascii="Arial" w:eastAsia="Times New Roman" w:hAnsi="Arial" w:cs="Arial"/>
          <w:bCs/>
          <w:i/>
          <w:sz w:val="25"/>
          <w:szCs w:val="25"/>
          <w:lang w:eastAsia="pt-BR"/>
        </w:rPr>
        <w:t xml:space="preserve">self </w:t>
      </w:r>
      <w:proofErr w:type="spellStart"/>
      <w:r w:rsidRPr="00E34CF6">
        <w:rPr>
          <w:rFonts w:ascii="Arial" w:eastAsia="Times New Roman" w:hAnsi="Arial" w:cs="Arial"/>
          <w:bCs/>
          <w:i/>
          <w:sz w:val="25"/>
          <w:szCs w:val="25"/>
          <w:lang w:eastAsia="pt-BR"/>
        </w:rPr>
        <w:t>service</w:t>
      </w:r>
      <w:proofErr w:type="spellEnd"/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);</w:t>
      </w:r>
    </w:p>
    <w:p w14:paraId="102E9032" w14:textId="77777777" w:rsidR="004C7A46" w:rsidRPr="00E34CF6" w:rsidRDefault="00ED4E61" w:rsidP="00ED4E61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c) não poderão disponibilizar autoatendimento de produtos não embalados aos clientes; </w:t>
      </w:r>
    </w:p>
    <w:p w14:paraId="655E7FC4" w14:textId="70488322" w:rsidR="004C7A46" w:rsidRPr="00E34CF6" w:rsidRDefault="004C7A46" w:rsidP="00ED4E61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d</w:t>
      </w:r>
      <w:r w:rsidR="00ED4E61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) todos os trabalhadores deverão usar máscaras de tecido</w:t>
      </w:r>
      <w:r w:rsidR="00C53161">
        <w:rPr>
          <w:rFonts w:ascii="Arial" w:eastAsia="Times New Roman" w:hAnsi="Arial" w:cs="Arial"/>
          <w:bCs/>
          <w:sz w:val="25"/>
          <w:szCs w:val="25"/>
          <w:lang w:eastAsia="pt-BR"/>
        </w:rPr>
        <w:t>,</w:t>
      </w:r>
      <w:r w:rsidR="00ED4E61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não tecido (TNT) ou tecido de algodão durante todo o seu turno de serviço, independentemente de estarem 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ou não </w:t>
      </w:r>
      <w:r w:rsidR="00ED4E61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em contato direto com o público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;</w:t>
      </w:r>
    </w:p>
    <w:p w14:paraId="7558657B" w14:textId="77777777" w:rsidR="004C7A46" w:rsidRPr="00E34CF6" w:rsidRDefault="004C7A46" w:rsidP="00A96D8F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XV</w:t>
      </w:r>
      <w:r w:rsidR="009158B1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I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I – Ficam </w:t>
      </w:r>
      <w:r w:rsidR="003C5F87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proibida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s a realização de </w:t>
      </w:r>
      <w:r w:rsidR="003C5F87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apresentação artística, música ao vivo o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u prática de jogos e compartilhamento de </w:t>
      </w:r>
      <w:r w:rsidR="00160C8D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alimentos, bebidas e 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objetos nos ambientes elencados nas alíneas “a” e “b” do inciso XV.</w:t>
      </w:r>
    </w:p>
    <w:p w14:paraId="5B3A135F" w14:textId="77777777" w:rsidR="003316AC" w:rsidRPr="00E34CF6" w:rsidRDefault="00A96D8F" w:rsidP="003316AC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XV</w:t>
      </w:r>
      <w:r w:rsidR="009158B1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I</w:t>
      </w:r>
      <w:r w:rsidR="00ED4E61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I</w:t>
      </w:r>
      <w:r w:rsidR="00160C8D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I</w:t>
      </w:r>
      <w:r w:rsidR="00ED4E61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- Em relação ao desporto profissional e amador:</w:t>
      </w:r>
      <w:r w:rsidR="00160C8D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Ficam autorizadas </w:t>
      </w:r>
      <w:r w:rsidR="00F0602C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apenas </w:t>
      </w:r>
      <w:r w:rsidR="00160C8D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as atividades para treinos individua</w:t>
      </w:r>
      <w:r w:rsidR="003316AC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is, observadas as regras da Portaria nº 272 de 11 de maio de 2020, da Secretaria de Estado da Saúde.</w:t>
      </w:r>
    </w:p>
    <w:p w14:paraId="5E060EBC" w14:textId="77777777" w:rsidR="00ED4E61" w:rsidRPr="00E34CF6" w:rsidRDefault="00ED4E61" w:rsidP="00ED4E61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X</w:t>
      </w:r>
      <w:r w:rsidR="003316AC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I</w:t>
      </w:r>
      <w:r w:rsidR="009158B1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X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- Ficam suspensas as aulas presenciais nas unidades da rede pública e privada de ensino, incluindo educação infantil, fundamental, nível médio, EJA - educação de jovens e adultos, técnico e ensino superior até o dia</w:t>
      </w:r>
      <w:r w:rsidR="00BB53F5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02.08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.2020.</w:t>
      </w:r>
    </w:p>
    <w:p w14:paraId="2970195E" w14:textId="77777777" w:rsidR="001512F6" w:rsidRPr="00E34CF6" w:rsidRDefault="00A96D8F" w:rsidP="00A96D8F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X</w:t>
      </w:r>
      <w:r w:rsidR="003316AC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X 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- Em relação às atividades escolares de ensino presencial, realizadas por estabelecimentos públicos e privados, para a modalidade de cursos livres: continuam proibidas, em todo o território do Município</w:t>
      </w:r>
      <w:r w:rsidR="001512F6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.</w:t>
      </w:r>
    </w:p>
    <w:p w14:paraId="4C89E12C" w14:textId="77777777" w:rsidR="002C3040" w:rsidRPr="00E34CF6" w:rsidRDefault="00A96D8F" w:rsidP="00A96D8F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XX</w:t>
      </w:r>
      <w:r w:rsidR="009F2558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I</w:t>
      </w:r>
      <w:r w:rsidR="003A10DE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- Em relação aos estágios obrigatórios e as atividades práticas presenciais curriculares nos laboratórios de cursos superiores: ficam proibidos em todo território</w:t>
      </w:r>
      <w:r w:rsidR="001512F6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do Município</w:t>
      </w:r>
      <w:r w:rsidR="002C3040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.</w:t>
      </w:r>
    </w:p>
    <w:p w14:paraId="60902D66" w14:textId="77777777" w:rsidR="00D15FE6" w:rsidRPr="00E34CF6" w:rsidRDefault="003A10DE" w:rsidP="00423B48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XX</w:t>
      </w:r>
      <w:r w:rsidR="009F2558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I</w:t>
      </w:r>
      <w:r w:rsidR="003316AC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I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–</w:t>
      </w:r>
      <w:r w:rsidR="00423B48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Ficam proibidas as atividades </w:t>
      </w:r>
      <w:r w:rsidR="006215BE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de </w:t>
      </w:r>
      <w:r w:rsidR="00423B48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cinemas</w:t>
      </w:r>
      <w:r w:rsidR="006215BE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/teatros </w:t>
      </w:r>
      <w:r w:rsidR="00423B48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e afins, casas noturnas, bem como a realização de eventos, shows e espetáculos de qualquer natureza, de caráter público ou privado</w:t>
      </w:r>
      <w:r w:rsidR="009270C6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, ressalvadas as praticadas</w:t>
      </w:r>
      <w:r w:rsidR="00D15FE6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na modalidade </w:t>
      </w:r>
      <w:r w:rsidR="009270C6" w:rsidRPr="00E34CF6">
        <w:rPr>
          <w:rFonts w:ascii="Arial" w:eastAsia="Times New Roman" w:hAnsi="Arial" w:cs="Arial"/>
          <w:bCs/>
          <w:i/>
          <w:sz w:val="25"/>
          <w:szCs w:val="25"/>
          <w:lang w:eastAsia="pt-BR"/>
        </w:rPr>
        <w:t>drive-in</w:t>
      </w:r>
      <w:r w:rsidR="009270C6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,</w:t>
      </w:r>
      <w:r w:rsidR="00D15FE6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hipótese em que deverão ser observadas as regras da Portaria </w:t>
      </w:r>
      <w:r w:rsidR="00133C85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SES nº 465 de 06 de julho de 2020</w:t>
      </w:r>
      <w:r w:rsidR="003316AC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.</w:t>
      </w:r>
    </w:p>
    <w:p w14:paraId="162A88C9" w14:textId="77777777" w:rsidR="003316AC" w:rsidRPr="00E34CF6" w:rsidRDefault="00D555EB" w:rsidP="003316AC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/>
          <w:bCs/>
          <w:sz w:val="25"/>
          <w:szCs w:val="25"/>
          <w:lang w:eastAsia="pt-BR"/>
        </w:rPr>
        <w:t>Art. 4º.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</w:t>
      </w:r>
      <w:r w:rsidR="00415EBA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Fica estabelecido</w:t>
      </w:r>
      <w:r w:rsidR="003A10DE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que a prestação de serviços públicos </w:t>
      </w:r>
      <w:r w:rsidR="00415EBA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municipais</w:t>
      </w:r>
      <w:r w:rsidR="003A10DE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, </w:t>
      </w:r>
      <w:r w:rsidR="00C47AAA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observarão as seguintes regras:</w:t>
      </w:r>
    </w:p>
    <w:p w14:paraId="78CE3B9E" w14:textId="77777777" w:rsidR="003316AC" w:rsidRPr="00E34CF6" w:rsidRDefault="003316AC" w:rsidP="003316AC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a) </w:t>
      </w:r>
      <w:r w:rsidR="003A10DE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atendimentos individuais, </w:t>
      </w:r>
      <w:r w:rsidR="00C47AAA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mantendo distanciamento mínimo </w:t>
      </w:r>
      <w:r w:rsidR="003A10DE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de 1,5m 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(um virgula cinco metros) </w:t>
      </w:r>
      <w:r w:rsidR="003A10DE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entre as pessoas</w:t>
      </w:r>
      <w:r w:rsidR="00C47AAA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;</w:t>
      </w:r>
    </w:p>
    <w:p w14:paraId="1AD209DF" w14:textId="77777777" w:rsidR="003316AC" w:rsidRPr="00E34CF6" w:rsidRDefault="003316AC" w:rsidP="003316AC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b) </w:t>
      </w:r>
      <w:r w:rsidR="00D15FE6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utilização de máscara de proteção facial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pela população e servidores;</w:t>
      </w:r>
    </w:p>
    <w:p w14:paraId="06D17207" w14:textId="77777777" w:rsidR="003316AC" w:rsidRPr="00E34CF6" w:rsidRDefault="003316AC" w:rsidP="003316AC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c) </w:t>
      </w:r>
      <w:r w:rsidR="00D15FE6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disponibilização de álcool gel 70% para uso da população e servidores no acesso dos prédios públicos</w:t>
      </w:r>
      <w:r w:rsidR="00E57519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;</w:t>
      </w:r>
    </w:p>
    <w:p w14:paraId="2C102AFF" w14:textId="77777777" w:rsidR="003316AC" w:rsidRPr="00E34CF6" w:rsidRDefault="003316AC" w:rsidP="003316AC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lastRenderedPageBreak/>
        <w:t xml:space="preserve">d) </w:t>
      </w:r>
      <w:r w:rsidR="00D15FE6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realiza</w:t>
      </w:r>
      <w:r w:rsidR="00E57519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r a </w:t>
      </w:r>
      <w:r w:rsidR="00D15FE6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aferição d</w:t>
      </w:r>
      <w:r w:rsidR="00E57519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e temperatura corporal de servidores e usuários, </w:t>
      </w:r>
      <w:r w:rsidR="00D15FE6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antes de adentrarem ao estabelecimento, através de termômetros infravermelhos ou outro instrumento correlato e, sendo verificada temperatura de 37,5ºC (trinta e sete vírgula cinco graus </w:t>
      </w:r>
      <w:proofErr w:type="spellStart"/>
      <w:r w:rsidR="00D15FE6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Celcius</w:t>
      </w:r>
      <w:proofErr w:type="spellEnd"/>
      <w:r w:rsidR="00D15FE6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) ou superior, deverão ser imediatamente comunicadas 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e seguidas as orientações das </w:t>
      </w:r>
      <w:r w:rsidR="00D15FE6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autoridades de saúde do município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;</w:t>
      </w:r>
    </w:p>
    <w:p w14:paraId="034E31D0" w14:textId="77777777" w:rsidR="00E57519" w:rsidRPr="00E34CF6" w:rsidRDefault="00B92E9F" w:rsidP="00E57519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Parágrafo único. </w:t>
      </w:r>
      <w:r w:rsidR="00E57519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Fica recomendado aos munícipes que durante o prazo de vigência deste decreto, evitem o comparecimento pessoal junto aos órgãos públicos</w:t>
      </w:r>
      <w:r w:rsidR="003316AC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municipais</w:t>
      </w:r>
      <w:r w:rsidR="00E57519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, podendo se utilizar dos serviços </w:t>
      </w:r>
      <w:r w:rsidR="00E57519" w:rsidRPr="00E34CF6">
        <w:rPr>
          <w:rFonts w:ascii="Arial" w:eastAsia="Times New Roman" w:hAnsi="Arial" w:cs="Arial"/>
          <w:bCs/>
          <w:i/>
          <w:sz w:val="25"/>
          <w:szCs w:val="25"/>
          <w:lang w:eastAsia="pt-BR"/>
        </w:rPr>
        <w:t>online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</w:t>
      </w:r>
      <w:r w:rsidR="00E57519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das plataformas digitais colocadas à disposição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</w:t>
      </w:r>
      <w:r w:rsidR="00E57519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(www.curitibanos.sc.gov.br), e-mail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</w:t>
      </w:r>
      <w:r w:rsidR="00E57519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(prefeitura@curitibanos.sc.gov.br) ou via telefone (49-32450072).</w:t>
      </w:r>
    </w:p>
    <w:p w14:paraId="69D99C60" w14:textId="77777777" w:rsidR="00794018" w:rsidRPr="00E34CF6" w:rsidRDefault="00415EBA" w:rsidP="00415EBA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/>
          <w:bCs/>
          <w:sz w:val="25"/>
          <w:szCs w:val="25"/>
          <w:lang w:eastAsia="pt-BR"/>
        </w:rPr>
        <w:t>Art.</w:t>
      </w:r>
      <w:r w:rsidR="00794018" w:rsidRPr="00E34CF6">
        <w:rPr>
          <w:rFonts w:ascii="Arial" w:eastAsia="Times New Roman" w:hAnsi="Arial" w:cs="Arial"/>
          <w:b/>
          <w:bCs/>
          <w:sz w:val="25"/>
          <w:szCs w:val="25"/>
          <w:lang w:eastAsia="pt-BR"/>
        </w:rPr>
        <w:t xml:space="preserve"> 5º.</w:t>
      </w:r>
      <w:r w:rsidR="00794018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É obrigatória a adoção de medidas de distanciamento social, de hábitos de higiene básicos e de ampliação das rotinas de limpeza em todos os órgãos públicos municipais</w:t>
      </w:r>
      <w:r w:rsidR="00794018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.</w:t>
      </w:r>
    </w:p>
    <w:p w14:paraId="5C510856" w14:textId="77777777" w:rsidR="00415EBA" w:rsidRPr="00E34CF6" w:rsidRDefault="00C07B7C" w:rsidP="00415EBA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Parágrafo único. </w:t>
      </w:r>
      <w:r w:rsidR="00415EBA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Orienta-se que todos os servidores, fora de seu horário de expediente, adotem medidas de distanciamento social, evitando circular em ambientes com grande concentração de pessoas.</w:t>
      </w:r>
    </w:p>
    <w:p w14:paraId="2BB9A695" w14:textId="77777777" w:rsidR="00415EBA" w:rsidRPr="00E34CF6" w:rsidRDefault="00415EBA" w:rsidP="00415EBA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/>
          <w:bCs/>
          <w:sz w:val="25"/>
          <w:szCs w:val="25"/>
          <w:lang w:eastAsia="pt-BR"/>
        </w:rPr>
        <w:t>Art.</w:t>
      </w:r>
      <w:r w:rsidR="00794018" w:rsidRPr="00E34CF6">
        <w:rPr>
          <w:rFonts w:ascii="Arial" w:eastAsia="Times New Roman" w:hAnsi="Arial" w:cs="Arial"/>
          <w:b/>
          <w:bCs/>
          <w:sz w:val="25"/>
          <w:szCs w:val="25"/>
          <w:lang w:eastAsia="pt-BR"/>
        </w:rPr>
        <w:t xml:space="preserve"> </w:t>
      </w:r>
      <w:r w:rsidR="00C07B7C" w:rsidRPr="00E34CF6">
        <w:rPr>
          <w:rFonts w:ascii="Arial" w:eastAsia="Times New Roman" w:hAnsi="Arial" w:cs="Arial"/>
          <w:b/>
          <w:bCs/>
          <w:sz w:val="25"/>
          <w:szCs w:val="25"/>
          <w:lang w:eastAsia="pt-BR"/>
        </w:rPr>
        <w:t>6</w:t>
      </w:r>
      <w:r w:rsidR="00794018" w:rsidRPr="00E34CF6">
        <w:rPr>
          <w:rFonts w:ascii="Arial" w:eastAsia="Times New Roman" w:hAnsi="Arial" w:cs="Arial"/>
          <w:b/>
          <w:bCs/>
          <w:sz w:val="25"/>
          <w:szCs w:val="25"/>
          <w:lang w:eastAsia="pt-BR"/>
        </w:rPr>
        <w:t xml:space="preserve">º. 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As reuniões realizadas pelo Poder Público municipal devem ocorrer prioritariamente de forma não presencial, com uso de meios eletrônicos.</w:t>
      </w:r>
    </w:p>
    <w:p w14:paraId="0C3865B8" w14:textId="77777777" w:rsidR="00C07B7C" w:rsidRPr="00E34CF6" w:rsidRDefault="00415EBA" w:rsidP="00415EBA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§ 1º</w:t>
      </w:r>
      <w:r w:rsidR="00794018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. 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As reuniões presenciais indispensáveis devem ser realizadas em espaços ventilados e que propiciem um distanciamento mínimo de</w:t>
      </w:r>
      <w:r w:rsidR="00794018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1,5m</w:t>
      </w:r>
      <w:r w:rsidR="00C07B7C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(um virgula cinco metros) 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entre </w:t>
      </w:r>
      <w:r w:rsidR="00C07B7C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os presentes.</w:t>
      </w:r>
    </w:p>
    <w:p w14:paraId="6AA2F12C" w14:textId="77777777" w:rsidR="00415EBA" w:rsidRPr="00E34CF6" w:rsidRDefault="00415EBA" w:rsidP="00415EBA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§ </w:t>
      </w:r>
      <w:r w:rsidR="00794018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2º. 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Recomenda-se à iniciativa privada a adoção de medidas semelhantes com vistas a minimizar a circulação de sintomáticos respiratórios.</w:t>
      </w:r>
    </w:p>
    <w:p w14:paraId="080B2112" w14:textId="77777777" w:rsidR="00F0602C" w:rsidRPr="00E34CF6" w:rsidRDefault="00F0602C" w:rsidP="00F0602C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/>
          <w:bCs/>
          <w:sz w:val="25"/>
          <w:szCs w:val="25"/>
          <w:lang w:eastAsia="pt-BR"/>
        </w:rPr>
        <w:t>Art. 7º.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Ficam suspensas todas as viagens oficiais, sendo que casos excepcionais poderão ser autorizados pelo Chefe do Poder Executivo.</w:t>
      </w:r>
    </w:p>
    <w:p w14:paraId="2E005B39" w14:textId="77777777" w:rsidR="007715A9" w:rsidRPr="00E34CF6" w:rsidRDefault="00803501" w:rsidP="00415EBA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/>
          <w:bCs/>
          <w:sz w:val="25"/>
          <w:szCs w:val="25"/>
          <w:lang w:eastAsia="pt-BR"/>
        </w:rPr>
        <w:t xml:space="preserve">Art. </w:t>
      </w:r>
      <w:r w:rsidR="00F0602C" w:rsidRPr="00E34CF6">
        <w:rPr>
          <w:rFonts w:ascii="Arial" w:eastAsia="Times New Roman" w:hAnsi="Arial" w:cs="Arial"/>
          <w:b/>
          <w:bCs/>
          <w:sz w:val="25"/>
          <w:szCs w:val="25"/>
          <w:lang w:eastAsia="pt-BR"/>
        </w:rPr>
        <w:t>8</w:t>
      </w:r>
      <w:r w:rsidRPr="00E34CF6">
        <w:rPr>
          <w:rFonts w:ascii="Arial" w:eastAsia="Times New Roman" w:hAnsi="Arial" w:cs="Arial"/>
          <w:b/>
          <w:bCs/>
          <w:sz w:val="25"/>
          <w:szCs w:val="25"/>
          <w:lang w:eastAsia="pt-BR"/>
        </w:rPr>
        <w:t>º.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</w:t>
      </w:r>
      <w:r w:rsidR="003D5943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Os </w:t>
      </w:r>
      <w:r w:rsidR="003C5561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estabelecimentos</w:t>
      </w:r>
      <w:r w:rsidR="003D5943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</w:t>
      </w:r>
      <w:r w:rsidR="007715A9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que nos termos deste decreto, encontram-se </w:t>
      </w:r>
      <w:r w:rsidR="003D5943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sujeitos a limitação de ocupação, deverão </w:t>
      </w:r>
      <w:r w:rsidR="003C5561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afixar em local visível</w:t>
      </w:r>
      <w:r w:rsidR="0057441C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</w:t>
      </w:r>
      <w:r w:rsidR="007715A9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e de fácil acesso ao público, informativo contendo a nova </w:t>
      </w:r>
      <w:r w:rsidR="003C5561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capacidade</w:t>
      </w:r>
      <w:r w:rsidR="0057441C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de lotação do local</w:t>
      </w:r>
      <w:r w:rsidR="007715A9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.</w:t>
      </w:r>
    </w:p>
    <w:p w14:paraId="5EB86F93" w14:textId="77777777" w:rsidR="003576F2" w:rsidRPr="00E34CF6" w:rsidRDefault="007715A9" w:rsidP="00415EBA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/>
          <w:bCs/>
          <w:sz w:val="25"/>
          <w:szCs w:val="25"/>
          <w:lang w:eastAsia="pt-BR"/>
        </w:rPr>
        <w:t xml:space="preserve">Art. </w:t>
      </w:r>
      <w:r w:rsidR="00F0602C" w:rsidRPr="00E34CF6">
        <w:rPr>
          <w:rFonts w:ascii="Arial" w:eastAsia="Times New Roman" w:hAnsi="Arial" w:cs="Arial"/>
          <w:b/>
          <w:bCs/>
          <w:sz w:val="25"/>
          <w:szCs w:val="25"/>
          <w:lang w:eastAsia="pt-BR"/>
        </w:rPr>
        <w:t>9</w:t>
      </w:r>
      <w:r w:rsidRPr="00E34CF6">
        <w:rPr>
          <w:rFonts w:ascii="Arial" w:eastAsia="Times New Roman" w:hAnsi="Arial" w:cs="Arial"/>
          <w:b/>
          <w:bCs/>
          <w:sz w:val="25"/>
          <w:szCs w:val="25"/>
          <w:lang w:eastAsia="pt-BR"/>
        </w:rPr>
        <w:t>º.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O desatendimento dos termos do presente decreto, em quaisquer de seus termos, </w:t>
      </w:r>
      <w:r w:rsidR="00BD44C8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poderá 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sujeitar</w:t>
      </w:r>
      <w:r w:rsidR="00BD44C8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na suspensão temporária da atividade </w:t>
      </w:r>
      <w:r w:rsidR="00BD44C8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do </w:t>
      </w:r>
      <w:r w:rsidR="003576F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estabelecimento </w:t>
      </w:r>
      <w:r w:rsidR="00BD44C8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infrator</w:t>
      </w:r>
      <w:r w:rsidR="003576F2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, hipótese em que persistirá a suspensão até que se comprove a implementação das condições necessárias ao seu fiel cumprimento.</w:t>
      </w:r>
    </w:p>
    <w:p w14:paraId="649D3A62" w14:textId="77777777" w:rsidR="00415EBA" w:rsidRPr="00E34CF6" w:rsidRDefault="00415EBA" w:rsidP="00415EBA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/>
          <w:bCs/>
          <w:sz w:val="25"/>
          <w:szCs w:val="25"/>
          <w:lang w:eastAsia="pt-BR"/>
        </w:rPr>
        <w:t>Art.</w:t>
      </w:r>
      <w:r w:rsidR="00794018" w:rsidRPr="00E34CF6">
        <w:rPr>
          <w:rFonts w:ascii="Arial" w:eastAsia="Times New Roman" w:hAnsi="Arial" w:cs="Arial"/>
          <w:b/>
          <w:bCs/>
          <w:sz w:val="25"/>
          <w:szCs w:val="25"/>
          <w:lang w:eastAsia="pt-BR"/>
        </w:rPr>
        <w:t xml:space="preserve"> </w:t>
      </w:r>
      <w:r w:rsidR="00F0602C" w:rsidRPr="00E34CF6">
        <w:rPr>
          <w:rFonts w:ascii="Arial" w:eastAsia="Times New Roman" w:hAnsi="Arial" w:cs="Arial"/>
          <w:b/>
          <w:bCs/>
          <w:sz w:val="25"/>
          <w:szCs w:val="25"/>
          <w:lang w:eastAsia="pt-BR"/>
        </w:rPr>
        <w:t>10.</w:t>
      </w:r>
      <w:r w:rsidR="00F0602C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A Secretaria Municipal d</w:t>
      </w:r>
      <w:r w:rsidR="00480D08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e Administração fica autorizada 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a adotar outras providências </w:t>
      </w:r>
      <w:r w:rsidR="00480D08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e medidas 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administrativas necessárias ou complementares para evitar a propagação interna </w:t>
      </w:r>
      <w:r w:rsidR="00135557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do 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COVID-19.</w:t>
      </w:r>
    </w:p>
    <w:p w14:paraId="7ED5B596" w14:textId="77777777" w:rsidR="00415EBA" w:rsidRPr="00E34CF6" w:rsidRDefault="00415EBA" w:rsidP="00415EBA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/>
          <w:bCs/>
          <w:sz w:val="25"/>
          <w:szCs w:val="25"/>
          <w:lang w:eastAsia="pt-BR"/>
        </w:rPr>
        <w:t>Art.</w:t>
      </w:r>
      <w:r w:rsidR="00794018" w:rsidRPr="00E34CF6">
        <w:rPr>
          <w:rFonts w:ascii="Arial" w:eastAsia="Times New Roman" w:hAnsi="Arial" w:cs="Arial"/>
          <w:b/>
          <w:bCs/>
          <w:sz w:val="25"/>
          <w:szCs w:val="25"/>
          <w:lang w:eastAsia="pt-BR"/>
        </w:rPr>
        <w:t xml:space="preserve"> 1</w:t>
      </w:r>
      <w:r w:rsidR="00F0602C" w:rsidRPr="00E34CF6">
        <w:rPr>
          <w:rFonts w:ascii="Arial" w:eastAsia="Times New Roman" w:hAnsi="Arial" w:cs="Arial"/>
          <w:b/>
          <w:bCs/>
          <w:sz w:val="25"/>
          <w:szCs w:val="25"/>
          <w:lang w:eastAsia="pt-BR"/>
        </w:rPr>
        <w:t>1</w:t>
      </w:r>
      <w:r w:rsidR="00794018" w:rsidRPr="00E34CF6">
        <w:rPr>
          <w:rFonts w:ascii="Arial" w:eastAsia="Times New Roman" w:hAnsi="Arial" w:cs="Arial"/>
          <w:b/>
          <w:bCs/>
          <w:sz w:val="25"/>
          <w:szCs w:val="25"/>
          <w:lang w:eastAsia="pt-BR"/>
        </w:rPr>
        <w:t>.</w:t>
      </w:r>
      <w:r w:rsidR="00794018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Os casos omissos relativos ao funcionamento interno dos órgãos públicos municipais serão decididos pela Secretaria Municipal de Administração.</w:t>
      </w:r>
    </w:p>
    <w:p w14:paraId="67A44296" w14:textId="77777777" w:rsidR="00415EBA" w:rsidRPr="00E34CF6" w:rsidRDefault="00415EBA" w:rsidP="00415EBA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/>
          <w:bCs/>
          <w:sz w:val="25"/>
          <w:szCs w:val="25"/>
          <w:lang w:eastAsia="pt-BR"/>
        </w:rPr>
        <w:t xml:space="preserve">Art. </w:t>
      </w:r>
      <w:r w:rsidR="00794018" w:rsidRPr="00E34CF6">
        <w:rPr>
          <w:rFonts w:ascii="Arial" w:eastAsia="Times New Roman" w:hAnsi="Arial" w:cs="Arial"/>
          <w:b/>
          <w:bCs/>
          <w:sz w:val="25"/>
          <w:szCs w:val="25"/>
          <w:lang w:eastAsia="pt-BR"/>
        </w:rPr>
        <w:t>1</w:t>
      </w:r>
      <w:r w:rsidR="00F0602C" w:rsidRPr="00E34CF6">
        <w:rPr>
          <w:rFonts w:ascii="Arial" w:eastAsia="Times New Roman" w:hAnsi="Arial" w:cs="Arial"/>
          <w:b/>
          <w:bCs/>
          <w:sz w:val="25"/>
          <w:szCs w:val="25"/>
          <w:lang w:eastAsia="pt-BR"/>
        </w:rPr>
        <w:t>2</w:t>
      </w:r>
      <w:r w:rsidRPr="00E34CF6">
        <w:rPr>
          <w:rFonts w:ascii="Arial" w:eastAsia="Times New Roman" w:hAnsi="Arial" w:cs="Arial"/>
          <w:b/>
          <w:bCs/>
          <w:sz w:val="25"/>
          <w:szCs w:val="25"/>
          <w:lang w:eastAsia="pt-BR"/>
        </w:rPr>
        <w:t>.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As medidas previstas neste Decreto poderão ser reavaliadas a qualquer momento, de acordo com a situação epidemiológica do município.</w:t>
      </w:r>
    </w:p>
    <w:p w14:paraId="239B6184" w14:textId="77777777" w:rsidR="000D0C38" w:rsidRPr="00E34CF6" w:rsidRDefault="000D0C38" w:rsidP="00415EBA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bCs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/>
          <w:bCs/>
          <w:sz w:val="25"/>
          <w:szCs w:val="25"/>
          <w:lang w:eastAsia="pt-BR"/>
        </w:rPr>
        <w:lastRenderedPageBreak/>
        <w:t>A</w:t>
      </w:r>
      <w:r w:rsidR="00415EBA" w:rsidRPr="00E34CF6">
        <w:rPr>
          <w:rFonts w:ascii="Arial" w:eastAsia="Times New Roman" w:hAnsi="Arial" w:cs="Arial"/>
          <w:b/>
          <w:bCs/>
          <w:sz w:val="25"/>
          <w:szCs w:val="25"/>
          <w:lang w:eastAsia="pt-BR"/>
        </w:rPr>
        <w:t>rt.</w:t>
      </w:r>
      <w:r w:rsidRPr="00E34CF6">
        <w:rPr>
          <w:rFonts w:ascii="Arial" w:eastAsia="Times New Roman" w:hAnsi="Arial" w:cs="Arial"/>
          <w:b/>
          <w:bCs/>
          <w:sz w:val="25"/>
          <w:szCs w:val="25"/>
          <w:lang w:eastAsia="pt-BR"/>
        </w:rPr>
        <w:t xml:space="preserve"> 1</w:t>
      </w:r>
      <w:r w:rsidR="00F0602C" w:rsidRPr="00E34CF6">
        <w:rPr>
          <w:rFonts w:ascii="Arial" w:eastAsia="Times New Roman" w:hAnsi="Arial" w:cs="Arial"/>
          <w:b/>
          <w:bCs/>
          <w:sz w:val="25"/>
          <w:szCs w:val="25"/>
          <w:lang w:eastAsia="pt-BR"/>
        </w:rPr>
        <w:t>3</w:t>
      </w:r>
      <w:r w:rsidRPr="00E34CF6">
        <w:rPr>
          <w:rFonts w:ascii="Arial" w:eastAsia="Times New Roman" w:hAnsi="Arial" w:cs="Arial"/>
          <w:b/>
          <w:bCs/>
          <w:sz w:val="25"/>
          <w:szCs w:val="25"/>
          <w:lang w:eastAsia="pt-BR"/>
        </w:rPr>
        <w:t>.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</w:t>
      </w:r>
      <w:r w:rsidR="00415EBA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Este Decreto entra em vigor</w:t>
      </w:r>
      <w:r w:rsidR="000B766D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05 (cinco) dias após </w:t>
      </w:r>
      <w:r w:rsidR="00415EBA"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sua publicação</w:t>
      </w:r>
      <w:r w:rsidRPr="00E34CF6">
        <w:rPr>
          <w:rFonts w:ascii="Arial" w:eastAsia="Times New Roman" w:hAnsi="Arial" w:cs="Arial"/>
          <w:bCs/>
          <w:sz w:val="25"/>
          <w:szCs w:val="25"/>
          <w:lang w:eastAsia="pt-BR"/>
        </w:rPr>
        <w:t>, revogadas as disposições em contrário.</w:t>
      </w:r>
    </w:p>
    <w:p w14:paraId="1AF8C372" w14:textId="3A71D76E" w:rsidR="00135557" w:rsidRPr="00E34CF6" w:rsidRDefault="002B3376" w:rsidP="007E38DA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sz w:val="25"/>
          <w:szCs w:val="25"/>
          <w:lang w:eastAsia="pt-BR"/>
        </w:rPr>
        <w:t>Curitibanos/SC,</w:t>
      </w:r>
      <w:r w:rsidR="00135557" w:rsidRPr="00E34CF6">
        <w:rPr>
          <w:rFonts w:ascii="Arial" w:eastAsia="Times New Roman" w:hAnsi="Arial" w:cs="Arial"/>
          <w:sz w:val="25"/>
          <w:szCs w:val="25"/>
          <w:lang w:eastAsia="pt-BR"/>
        </w:rPr>
        <w:t xml:space="preserve"> </w:t>
      </w:r>
      <w:r w:rsidR="00C53161">
        <w:rPr>
          <w:rFonts w:ascii="Arial" w:eastAsia="Times New Roman" w:hAnsi="Arial" w:cs="Arial"/>
          <w:sz w:val="25"/>
          <w:szCs w:val="25"/>
          <w:lang w:eastAsia="pt-BR"/>
        </w:rPr>
        <w:t>10</w:t>
      </w:r>
      <w:r w:rsidR="00135557" w:rsidRPr="00E34CF6">
        <w:rPr>
          <w:rFonts w:ascii="Arial" w:eastAsia="Times New Roman" w:hAnsi="Arial" w:cs="Arial"/>
          <w:sz w:val="25"/>
          <w:szCs w:val="25"/>
          <w:lang w:eastAsia="pt-BR"/>
        </w:rPr>
        <w:t xml:space="preserve"> de julho de 2020.</w:t>
      </w:r>
    </w:p>
    <w:p w14:paraId="546EB29F" w14:textId="77777777" w:rsidR="00135557" w:rsidRPr="00E34CF6" w:rsidRDefault="00135557" w:rsidP="007E38DA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</w:p>
    <w:p w14:paraId="35C75F2B" w14:textId="77777777" w:rsidR="007E38DA" w:rsidRPr="00E34CF6" w:rsidRDefault="007E38DA" w:rsidP="007E38DA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</w:p>
    <w:p w14:paraId="3C9AD38E" w14:textId="77777777" w:rsidR="007E38DA" w:rsidRPr="00E34CF6" w:rsidRDefault="007E38DA" w:rsidP="007E38D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/>
          <w:sz w:val="25"/>
          <w:szCs w:val="25"/>
          <w:lang w:eastAsia="pt-BR"/>
        </w:rPr>
        <w:t xml:space="preserve">José </w:t>
      </w:r>
      <w:proofErr w:type="spellStart"/>
      <w:r w:rsidRPr="00E34CF6">
        <w:rPr>
          <w:rFonts w:ascii="Arial" w:eastAsia="Times New Roman" w:hAnsi="Arial" w:cs="Arial"/>
          <w:b/>
          <w:sz w:val="25"/>
          <w:szCs w:val="25"/>
          <w:lang w:eastAsia="pt-BR"/>
        </w:rPr>
        <w:t>Antonio</w:t>
      </w:r>
      <w:proofErr w:type="spellEnd"/>
      <w:r w:rsidRPr="00E34CF6">
        <w:rPr>
          <w:rFonts w:ascii="Arial" w:eastAsia="Times New Roman" w:hAnsi="Arial" w:cs="Arial"/>
          <w:b/>
          <w:sz w:val="25"/>
          <w:szCs w:val="25"/>
          <w:lang w:eastAsia="pt-BR"/>
        </w:rPr>
        <w:t xml:space="preserve"> </w:t>
      </w:r>
      <w:proofErr w:type="spellStart"/>
      <w:r w:rsidRPr="00E34CF6">
        <w:rPr>
          <w:rFonts w:ascii="Arial" w:eastAsia="Times New Roman" w:hAnsi="Arial" w:cs="Arial"/>
          <w:b/>
          <w:sz w:val="25"/>
          <w:szCs w:val="25"/>
          <w:lang w:eastAsia="pt-BR"/>
        </w:rPr>
        <w:t>Guidi</w:t>
      </w:r>
      <w:proofErr w:type="spellEnd"/>
    </w:p>
    <w:p w14:paraId="1AB2CDBF" w14:textId="77777777" w:rsidR="007E38DA" w:rsidRPr="00E34CF6" w:rsidRDefault="007E38DA" w:rsidP="007E38D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b/>
          <w:sz w:val="25"/>
          <w:szCs w:val="25"/>
          <w:lang w:eastAsia="pt-BR"/>
        </w:rPr>
        <w:t>Prefeito Municipal</w:t>
      </w:r>
    </w:p>
    <w:p w14:paraId="588BE616" w14:textId="77777777" w:rsidR="007E38DA" w:rsidRPr="00E34CF6" w:rsidRDefault="007E38DA" w:rsidP="007E38DA">
      <w:pPr>
        <w:shd w:val="clear" w:color="auto" w:fill="FFFFFF"/>
        <w:spacing w:before="120" w:after="120" w:line="240" w:lineRule="auto"/>
        <w:ind w:firstLine="1418"/>
        <w:jc w:val="center"/>
        <w:rPr>
          <w:rFonts w:ascii="Arial" w:eastAsia="Times New Roman" w:hAnsi="Arial" w:cs="Arial"/>
          <w:b/>
          <w:sz w:val="25"/>
          <w:szCs w:val="25"/>
          <w:lang w:eastAsia="pt-BR"/>
        </w:rPr>
      </w:pPr>
    </w:p>
    <w:p w14:paraId="0A06C1B2" w14:textId="77777777" w:rsidR="007E38DA" w:rsidRPr="00E34CF6" w:rsidRDefault="007E38DA" w:rsidP="007E38DA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</w:p>
    <w:p w14:paraId="40418C20" w14:textId="1644B2B2" w:rsidR="007E38DA" w:rsidRPr="00E34CF6" w:rsidRDefault="007E38DA" w:rsidP="00C53161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i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i/>
          <w:sz w:val="25"/>
          <w:szCs w:val="25"/>
          <w:lang w:eastAsia="pt-BR"/>
        </w:rPr>
        <w:t>Publicado o presente decreto aos</w:t>
      </w:r>
      <w:r w:rsidR="0009333B" w:rsidRPr="00E34CF6">
        <w:rPr>
          <w:rFonts w:ascii="Arial" w:eastAsia="Times New Roman" w:hAnsi="Arial" w:cs="Arial"/>
          <w:i/>
          <w:sz w:val="25"/>
          <w:szCs w:val="25"/>
          <w:lang w:eastAsia="pt-BR"/>
        </w:rPr>
        <w:t xml:space="preserve"> </w:t>
      </w:r>
      <w:r w:rsidR="00C53161">
        <w:rPr>
          <w:rFonts w:ascii="Arial" w:eastAsia="Times New Roman" w:hAnsi="Arial" w:cs="Arial"/>
          <w:i/>
          <w:sz w:val="25"/>
          <w:szCs w:val="25"/>
          <w:lang w:eastAsia="pt-BR"/>
        </w:rPr>
        <w:t>dez</w:t>
      </w:r>
      <w:r w:rsidR="00F0602C" w:rsidRPr="00E34CF6">
        <w:rPr>
          <w:rFonts w:ascii="Arial" w:eastAsia="Times New Roman" w:hAnsi="Arial" w:cs="Arial"/>
          <w:i/>
          <w:sz w:val="25"/>
          <w:szCs w:val="25"/>
          <w:lang w:eastAsia="pt-BR"/>
        </w:rPr>
        <w:t xml:space="preserve"> </w:t>
      </w:r>
      <w:r w:rsidR="0009333B" w:rsidRPr="00E34CF6">
        <w:rPr>
          <w:rFonts w:ascii="Arial" w:eastAsia="Times New Roman" w:hAnsi="Arial" w:cs="Arial"/>
          <w:i/>
          <w:sz w:val="25"/>
          <w:szCs w:val="25"/>
          <w:lang w:eastAsia="pt-BR"/>
        </w:rPr>
        <w:t xml:space="preserve">dias </w:t>
      </w:r>
      <w:r w:rsidRPr="00E34CF6">
        <w:rPr>
          <w:rFonts w:ascii="Arial" w:eastAsia="Times New Roman" w:hAnsi="Arial" w:cs="Arial"/>
          <w:i/>
          <w:sz w:val="25"/>
          <w:szCs w:val="25"/>
          <w:lang w:eastAsia="pt-BR"/>
        </w:rPr>
        <w:t xml:space="preserve">do mês de </w:t>
      </w:r>
      <w:r w:rsidR="003576F2" w:rsidRPr="00E34CF6">
        <w:rPr>
          <w:rFonts w:ascii="Arial" w:eastAsia="Times New Roman" w:hAnsi="Arial" w:cs="Arial"/>
          <w:i/>
          <w:sz w:val="25"/>
          <w:szCs w:val="25"/>
          <w:lang w:eastAsia="pt-BR"/>
        </w:rPr>
        <w:t xml:space="preserve">julho </w:t>
      </w:r>
      <w:r w:rsidRPr="00E34CF6">
        <w:rPr>
          <w:rFonts w:ascii="Arial" w:eastAsia="Times New Roman" w:hAnsi="Arial" w:cs="Arial"/>
          <w:i/>
          <w:sz w:val="25"/>
          <w:szCs w:val="25"/>
          <w:lang w:eastAsia="pt-BR"/>
        </w:rPr>
        <w:t>de dois mil e vinte, da Secretaria e mural da Prefeitura Municipal.</w:t>
      </w:r>
    </w:p>
    <w:p w14:paraId="2DA985E3" w14:textId="77777777" w:rsidR="007E38DA" w:rsidRPr="00E34CF6" w:rsidRDefault="007E38DA" w:rsidP="007E38DA">
      <w:pPr>
        <w:shd w:val="clear" w:color="auto" w:fill="FFFFFF"/>
        <w:spacing w:before="120" w:after="120" w:line="240" w:lineRule="auto"/>
        <w:ind w:firstLine="1418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</w:p>
    <w:p w14:paraId="5B821C45" w14:textId="77777777" w:rsidR="007E38DA" w:rsidRPr="00E34CF6" w:rsidRDefault="007E38DA" w:rsidP="007E38D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i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i/>
          <w:sz w:val="25"/>
          <w:szCs w:val="25"/>
          <w:lang w:eastAsia="pt-BR"/>
        </w:rPr>
        <w:t>Amaury Silva</w:t>
      </w:r>
    </w:p>
    <w:p w14:paraId="298375DC" w14:textId="77777777" w:rsidR="007E38DA" w:rsidRPr="00E34CF6" w:rsidRDefault="007E38DA" w:rsidP="008F715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i/>
          <w:sz w:val="25"/>
          <w:szCs w:val="25"/>
          <w:lang w:eastAsia="pt-BR"/>
        </w:rPr>
      </w:pPr>
      <w:r w:rsidRPr="00E34CF6">
        <w:rPr>
          <w:rFonts w:ascii="Arial" w:eastAsia="Times New Roman" w:hAnsi="Arial" w:cs="Arial"/>
          <w:i/>
          <w:sz w:val="25"/>
          <w:szCs w:val="25"/>
          <w:lang w:eastAsia="pt-BR"/>
        </w:rPr>
        <w:t>Secretário de Administração e Finanças</w:t>
      </w:r>
    </w:p>
    <w:sectPr w:rsidR="007E38DA" w:rsidRPr="00E34CF6" w:rsidSect="00E34CF6">
      <w:pgSz w:w="11906" w:h="16838"/>
      <w:pgMar w:top="221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A738C" w14:textId="77777777" w:rsidR="007B7964" w:rsidRDefault="007B7964" w:rsidP="007E38DA">
      <w:pPr>
        <w:spacing w:after="0" w:line="240" w:lineRule="auto"/>
      </w:pPr>
      <w:r>
        <w:separator/>
      </w:r>
    </w:p>
  </w:endnote>
  <w:endnote w:type="continuationSeparator" w:id="0">
    <w:p w14:paraId="6E52D085" w14:textId="77777777" w:rsidR="007B7964" w:rsidRDefault="007B7964" w:rsidP="007E3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82C81" w14:textId="77777777" w:rsidR="007B7964" w:rsidRDefault="007B7964" w:rsidP="007E38DA">
      <w:pPr>
        <w:spacing w:after="0" w:line="240" w:lineRule="auto"/>
      </w:pPr>
      <w:r>
        <w:separator/>
      </w:r>
    </w:p>
  </w:footnote>
  <w:footnote w:type="continuationSeparator" w:id="0">
    <w:p w14:paraId="32E58B83" w14:textId="77777777" w:rsidR="007B7964" w:rsidRDefault="007B7964" w:rsidP="007E3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B761F"/>
    <w:multiLevelType w:val="hybridMultilevel"/>
    <w:tmpl w:val="70F030F8"/>
    <w:lvl w:ilvl="0" w:tplc="59E885C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7CF7921"/>
    <w:multiLevelType w:val="hybridMultilevel"/>
    <w:tmpl w:val="DAAEEEAA"/>
    <w:lvl w:ilvl="0" w:tplc="B13867B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60A61C84"/>
    <w:multiLevelType w:val="hybridMultilevel"/>
    <w:tmpl w:val="82102FF4"/>
    <w:lvl w:ilvl="0" w:tplc="16B8F91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4AC4015"/>
    <w:multiLevelType w:val="hybridMultilevel"/>
    <w:tmpl w:val="3A30D5F6"/>
    <w:lvl w:ilvl="0" w:tplc="100CF54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712"/>
    <w:rsid w:val="00011BFE"/>
    <w:rsid w:val="00016978"/>
    <w:rsid w:val="00090B36"/>
    <w:rsid w:val="0009333B"/>
    <w:rsid w:val="000B766D"/>
    <w:rsid w:val="000D0C38"/>
    <w:rsid w:val="0012643D"/>
    <w:rsid w:val="001328D6"/>
    <w:rsid w:val="00133C85"/>
    <w:rsid w:val="00135557"/>
    <w:rsid w:val="00140025"/>
    <w:rsid w:val="001512F6"/>
    <w:rsid w:val="00160C8D"/>
    <w:rsid w:val="00186A19"/>
    <w:rsid w:val="001E0394"/>
    <w:rsid w:val="00234712"/>
    <w:rsid w:val="00235E8B"/>
    <w:rsid w:val="002B3376"/>
    <w:rsid w:val="002B6387"/>
    <w:rsid w:val="002C3040"/>
    <w:rsid w:val="003058AB"/>
    <w:rsid w:val="00306DBE"/>
    <w:rsid w:val="003316AC"/>
    <w:rsid w:val="00336DE4"/>
    <w:rsid w:val="003576F2"/>
    <w:rsid w:val="00375CBF"/>
    <w:rsid w:val="003A10DE"/>
    <w:rsid w:val="003A319D"/>
    <w:rsid w:val="003B68F0"/>
    <w:rsid w:val="003C5561"/>
    <w:rsid w:val="003C5F87"/>
    <w:rsid w:val="003D3940"/>
    <w:rsid w:val="003D5943"/>
    <w:rsid w:val="00415EBA"/>
    <w:rsid w:val="00423B48"/>
    <w:rsid w:val="00454BC4"/>
    <w:rsid w:val="00480C7D"/>
    <w:rsid w:val="00480D08"/>
    <w:rsid w:val="00484BC5"/>
    <w:rsid w:val="004C7A46"/>
    <w:rsid w:val="004D31F3"/>
    <w:rsid w:val="004E1806"/>
    <w:rsid w:val="004E67F5"/>
    <w:rsid w:val="005057BB"/>
    <w:rsid w:val="0057441C"/>
    <w:rsid w:val="00612795"/>
    <w:rsid w:val="006215BE"/>
    <w:rsid w:val="006267C8"/>
    <w:rsid w:val="00654442"/>
    <w:rsid w:val="00674612"/>
    <w:rsid w:val="00676A88"/>
    <w:rsid w:val="00712477"/>
    <w:rsid w:val="0072505D"/>
    <w:rsid w:val="00757367"/>
    <w:rsid w:val="00760130"/>
    <w:rsid w:val="00765BCC"/>
    <w:rsid w:val="007715A9"/>
    <w:rsid w:val="00794018"/>
    <w:rsid w:val="007B7964"/>
    <w:rsid w:val="007C1159"/>
    <w:rsid w:val="007D3326"/>
    <w:rsid w:val="007E38DA"/>
    <w:rsid w:val="00803501"/>
    <w:rsid w:val="0082116C"/>
    <w:rsid w:val="00851F6B"/>
    <w:rsid w:val="00857577"/>
    <w:rsid w:val="008D7A15"/>
    <w:rsid w:val="008F715D"/>
    <w:rsid w:val="009063F8"/>
    <w:rsid w:val="009158B1"/>
    <w:rsid w:val="009270C6"/>
    <w:rsid w:val="00927B52"/>
    <w:rsid w:val="00964B5C"/>
    <w:rsid w:val="0097553B"/>
    <w:rsid w:val="009C45BE"/>
    <w:rsid w:val="009F2558"/>
    <w:rsid w:val="00A61864"/>
    <w:rsid w:val="00A8710E"/>
    <w:rsid w:val="00A96D8F"/>
    <w:rsid w:val="00AA0EAE"/>
    <w:rsid w:val="00AE4ECE"/>
    <w:rsid w:val="00B406BF"/>
    <w:rsid w:val="00B92E9F"/>
    <w:rsid w:val="00BB53F5"/>
    <w:rsid w:val="00BD44C8"/>
    <w:rsid w:val="00C07B7C"/>
    <w:rsid w:val="00C30762"/>
    <w:rsid w:val="00C36BFE"/>
    <w:rsid w:val="00C47AAA"/>
    <w:rsid w:val="00C53161"/>
    <w:rsid w:val="00CB3642"/>
    <w:rsid w:val="00CE1918"/>
    <w:rsid w:val="00CE7F75"/>
    <w:rsid w:val="00D15FE6"/>
    <w:rsid w:val="00D27A4B"/>
    <w:rsid w:val="00D555EB"/>
    <w:rsid w:val="00DA15EE"/>
    <w:rsid w:val="00DB1E9D"/>
    <w:rsid w:val="00E04DC1"/>
    <w:rsid w:val="00E34CF6"/>
    <w:rsid w:val="00E44E4D"/>
    <w:rsid w:val="00E5538B"/>
    <w:rsid w:val="00E57519"/>
    <w:rsid w:val="00E60149"/>
    <w:rsid w:val="00E75076"/>
    <w:rsid w:val="00E92957"/>
    <w:rsid w:val="00ED4E61"/>
    <w:rsid w:val="00F0602C"/>
    <w:rsid w:val="00FB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8E23"/>
  <w15:chartTrackingRefBased/>
  <w15:docId w15:val="{9621FBAA-23B7-4B96-86DD-88565C59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34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2347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2347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471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3471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3471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a3-corpodotexto">
    <w:name w:val="a3-corpodotexto"/>
    <w:basedOn w:val="Normal"/>
    <w:rsid w:val="00234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3471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E38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38DA"/>
  </w:style>
  <w:style w:type="paragraph" w:styleId="Rodap">
    <w:name w:val="footer"/>
    <w:basedOn w:val="Normal"/>
    <w:link w:val="RodapChar"/>
    <w:uiPriority w:val="99"/>
    <w:unhideWhenUsed/>
    <w:rsid w:val="007E38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38DA"/>
  </w:style>
  <w:style w:type="paragraph" w:styleId="PargrafodaLista">
    <w:name w:val="List Paragraph"/>
    <w:basedOn w:val="Normal"/>
    <w:uiPriority w:val="34"/>
    <w:qFormat/>
    <w:rsid w:val="00A87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40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2730</Words>
  <Characters>14747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cp:lastPrinted>2020-07-10T16:18:00Z</cp:lastPrinted>
  <dcterms:created xsi:type="dcterms:W3CDTF">2020-07-10T16:33:00Z</dcterms:created>
  <dcterms:modified xsi:type="dcterms:W3CDTF">2020-07-10T16:33:00Z</dcterms:modified>
</cp:coreProperties>
</file>